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42F1" w:rsidRDefault="00EF53EB">
      <w:pPr>
        <w:pStyle w:val="Heading1"/>
        <w:spacing w:before="100" w:after="280"/>
      </w:pPr>
      <w:bookmarkStart w:id="0" w:name="_lo2gqtqq9hed" w:colFirst="0" w:colLast="0"/>
      <w:bookmarkEnd w:id="0"/>
      <w:r>
        <w:t xml:space="preserve">2020-21 CivicSpark </w:t>
      </w:r>
      <w:r>
        <w:br/>
        <w:t>SAMPLE Project Application</w:t>
      </w:r>
    </w:p>
    <w:p w14:paraId="00000004" w14:textId="3A07E408" w:rsidR="00C242F1" w:rsidRDefault="00EF53EB">
      <w:pPr>
        <w:spacing w:after="280"/>
        <w:rPr>
          <w:rFonts w:ascii="Times New Roman" w:eastAsia="Times New Roman" w:hAnsi="Times New Roman" w:cs="Times New Roman"/>
          <w:sz w:val="22"/>
          <w:szCs w:val="22"/>
        </w:rPr>
      </w:pPr>
      <w:r>
        <w:rPr>
          <w:rFonts w:ascii="Times New Roman" w:eastAsia="Times New Roman" w:hAnsi="Times New Roman" w:cs="Times New Roman"/>
          <w:sz w:val="22"/>
          <w:szCs w:val="22"/>
        </w:rPr>
        <w:t>This sample project application is provided for reference</w:t>
      </w:r>
      <w:r w:rsidR="00CF0F1D">
        <w:rPr>
          <w:rFonts w:ascii="Times New Roman" w:eastAsia="Times New Roman" w:hAnsi="Times New Roman" w:cs="Times New Roman"/>
          <w:sz w:val="22"/>
          <w:szCs w:val="22"/>
        </w:rPr>
        <w:t xml:space="preserve"> to prepare your responses. </w:t>
      </w:r>
      <w:r>
        <w:rPr>
          <w:rFonts w:ascii="Times New Roman" w:eastAsia="Times New Roman" w:hAnsi="Times New Roman" w:cs="Times New Roman"/>
          <w:sz w:val="22"/>
          <w:szCs w:val="22"/>
        </w:rPr>
        <w:t>When you are ready to</w:t>
      </w:r>
      <w:r w:rsidR="00CF0F1D">
        <w:rPr>
          <w:rFonts w:ascii="Times New Roman" w:eastAsia="Times New Roman" w:hAnsi="Times New Roman" w:cs="Times New Roman"/>
          <w:sz w:val="22"/>
          <w:szCs w:val="22"/>
        </w:rPr>
        <w:t xml:space="preserve"> submit your application</w:t>
      </w:r>
      <w:r>
        <w:rPr>
          <w:rFonts w:ascii="Times New Roman" w:eastAsia="Times New Roman" w:hAnsi="Times New Roman" w:cs="Times New Roman"/>
          <w:sz w:val="22"/>
          <w:szCs w:val="22"/>
        </w:rPr>
        <w:t xml:space="preserve"> visit </w:t>
      </w:r>
      <w:hyperlink r:id="rId7" w:history="1">
        <w:r w:rsidR="00CF0F1D" w:rsidRPr="002634D2">
          <w:rPr>
            <w:rStyle w:val="Hyperlink"/>
            <w:rFonts w:ascii="Times New Roman" w:eastAsia="Times New Roman" w:hAnsi="Times New Roman" w:cs="Times New Roman"/>
            <w:sz w:val="22"/>
            <w:szCs w:val="22"/>
          </w:rPr>
          <w:t>http://civicspark.lgc.org/join-civicspark/project/</w:t>
        </w:r>
      </w:hyperlink>
      <w:r w:rsidR="00CF0F1D">
        <w:rPr>
          <w:rFonts w:ascii="Times New Roman" w:eastAsia="Times New Roman" w:hAnsi="Times New Roman" w:cs="Times New Roman"/>
          <w:sz w:val="22"/>
          <w:szCs w:val="22"/>
        </w:rPr>
        <w:t xml:space="preserve"> </w:t>
      </w:r>
    </w:p>
    <w:p w14:paraId="0266EA0E" w14:textId="57F4490E" w:rsidR="00CF0F1D" w:rsidRPr="00CF0F1D" w:rsidRDefault="00CF0F1D">
      <w:pPr>
        <w:spacing w:after="280"/>
        <w:rPr>
          <w:rFonts w:ascii="Times New Roman" w:eastAsia="Times New Roman" w:hAnsi="Times New Roman" w:cs="Times New Roman"/>
          <w:b/>
          <w:sz w:val="22"/>
          <w:szCs w:val="22"/>
        </w:rPr>
      </w:pPr>
      <w:r w:rsidRPr="00CF0F1D">
        <w:rPr>
          <w:rFonts w:ascii="Times New Roman" w:eastAsia="Times New Roman" w:hAnsi="Times New Roman" w:cs="Times New Roman"/>
          <w:b/>
          <w:sz w:val="22"/>
          <w:szCs w:val="22"/>
        </w:rPr>
        <w:t xml:space="preserve">Do not send CivicSpark staff </w:t>
      </w:r>
      <w:r>
        <w:rPr>
          <w:rFonts w:ascii="Times New Roman" w:eastAsia="Times New Roman" w:hAnsi="Times New Roman" w:cs="Times New Roman"/>
          <w:b/>
          <w:sz w:val="22"/>
          <w:szCs w:val="22"/>
        </w:rPr>
        <w:t>a word v</w:t>
      </w:r>
      <w:r w:rsidRPr="00CF0F1D">
        <w:rPr>
          <w:rFonts w:ascii="Times New Roman" w:eastAsia="Times New Roman" w:hAnsi="Times New Roman" w:cs="Times New Roman"/>
          <w:b/>
          <w:sz w:val="22"/>
          <w:szCs w:val="22"/>
        </w:rPr>
        <w:t xml:space="preserve">ersion of the application. </w:t>
      </w:r>
    </w:p>
    <w:p w14:paraId="00000005" w14:textId="77777777" w:rsidR="00C242F1" w:rsidRDefault="00EF53EB">
      <w:pPr>
        <w:spacing w:after="280"/>
        <w:rPr>
          <w:rFonts w:ascii="Times New Roman" w:eastAsia="Times New Roman" w:hAnsi="Times New Roman" w:cs="Times New Roman"/>
          <w:sz w:val="22"/>
          <w:szCs w:val="22"/>
        </w:rPr>
      </w:pPr>
      <w:r>
        <w:rPr>
          <w:rFonts w:ascii="Times New Roman" w:eastAsia="Times New Roman" w:hAnsi="Times New Roman" w:cs="Times New Roman"/>
          <w:sz w:val="22"/>
          <w:szCs w:val="22"/>
        </w:rPr>
        <w:t>Some guidance about the format of this sample application.</w:t>
      </w:r>
    </w:p>
    <w:p w14:paraId="00000006" w14:textId="77777777" w:rsidR="00C242F1" w:rsidRDefault="00EF53EB">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b/>
          <w:color w:val="000000"/>
          <w:sz w:val="22"/>
          <w:szCs w:val="22"/>
        </w:rPr>
        <w:t>bold</w:t>
      </w:r>
      <w:r>
        <w:rPr>
          <w:rFonts w:ascii="Times New Roman" w:eastAsia="Times New Roman" w:hAnsi="Times New Roman" w:cs="Times New Roman"/>
          <w:color w:val="000000"/>
          <w:sz w:val="22"/>
          <w:szCs w:val="22"/>
        </w:rPr>
        <w:t xml:space="preserve"> text is generally the question prompt itself.</w:t>
      </w:r>
    </w:p>
    <w:p w14:paraId="00000007" w14:textId="77777777" w:rsidR="00C242F1" w:rsidRDefault="00EF53EB">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i/>
          <w:color w:val="000000"/>
          <w:sz w:val="22"/>
          <w:szCs w:val="22"/>
        </w:rPr>
        <w:t xml:space="preserve">Italic </w:t>
      </w:r>
      <w:r>
        <w:rPr>
          <w:rFonts w:ascii="Times New Roman" w:eastAsia="Times New Roman" w:hAnsi="Times New Roman" w:cs="Times New Roman"/>
          <w:color w:val="000000"/>
          <w:sz w:val="22"/>
          <w:szCs w:val="22"/>
        </w:rPr>
        <w:t>text is additional guidance on a sect</w:t>
      </w:r>
      <w:r>
        <w:rPr>
          <w:rFonts w:ascii="Times New Roman" w:eastAsia="Times New Roman" w:hAnsi="Times New Roman" w:cs="Times New Roman"/>
          <w:sz w:val="22"/>
          <w:szCs w:val="22"/>
        </w:rPr>
        <w:t xml:space="preserve">ion or a </w:t>
      </w:r>
      <w:r>
        <w:rPr>
          <w:rFonts w:ascii="Times New Roman" w:eastAsia="Times New Roman" w:hAnsi="Times New Roman" w:cs="Times New Roman"/>
          <w:color w:val="000000"/>
          <w:sz w:val="22"/>
          <w:szCs w:val="22"/>
        </w:rPr>
        <w:t>particular question.</w:t>
      </w:r>
    </w:p>
    <w:p w14:paraId="00000008" w14:textId="77777777" w:rsidR="00C242F1" w:rsidRDefault="00EF53EB">
      <w:pPr>
        <w:numPr>
          <w:ilvl w:val="0"/>
          <w:numId w:val="1"/>
        </w:numPr>
        <w:pBdr>
          <w:top w:val="nil"/>
          <w:left w:val="nil"/>
          <w:bottom w:val="nil"/>
          <w:right w:val="nil"/>
          <w:between w:val="nil"/>
        </w:pBdr>
        <w:rPr>
          <w:color w:val="000000"/>
          <w:sz w:val="22"/>
          <w:szCs w:val="22"/>
        </w:rPr>
      </w:pPr>
      <w:r>
        <w:rPr>
          <w:b/>
          <w:color w:val="00B0F0"/>
          <w:sz w:val="22"/>
          <w:szCs w:val="22"/>
        </w:rPr>
        <w:t xml:space="preserve">Blue bold bullet </w:t>
      </w:r>
      <w:r>
        <w:rPr>
          <w:rFonts w:ascii="Times New Roman" w:eastAsia="Times New Roman" w:hAnsi="Times New Roman" w:cs="Times New Roman"/>
          <w:color w:val="000000"/>
          <w:sz w:val="22"/>
          <w:szCs w:val="22"/>
        </w:rPr>
        <w:t xml:space="preserve">text is the response options to choose from </w:t>
      </w:r>
      <w:r>
        <w:rPr>
          <w:rFonts w:ascii="Times New Roman" w:eastAsia="Times New Roman" w:hAnsi="Times New Roman" w:cs="Times New Roman"/>
          <w:sz w:val="22"/>
          <w:szCs w:val="22"/>
        </w:rPr>
        <w:t xml:space="preserve">or the type </w:t>
      </w:r>
      <w:r>
        <w:rPr>
          <w:rFonts w:ascii="Times New Roman" w:eastAsia="Times New Roman" w:hAnsi="Times New Roman" w:cs="Times New Roman"/>
          <w:color w:val="000000"/>
          <w:sz w:val="22"/>
          <w:szCs w:val="22"/>
        </w:rPr>
        <w:t>of answer we are looking for  (e.g., o</w:t>
      </w:r>
      <w:r>
        <w:rPr>
          <w:rFonts w:ascii="Times New Roman" w:eastAsia="Times New Roman" w:hAnsi="Times New Roman" w:cs="Times New Roman"/>
          <w:sz w:val="22"/>
          <w:szCs w:val="22"/>
        </w:rPr>
        <w:t>pen-ended answer; contact information; etc.).</w:t>
      </w:r>
    </w:p>
    <w:p w14:paraId="00000009" w14:textId="77777777" w:rsidR="00C242F1" w:rsidRDefault="00EF53EB">
      <w:pPr>
        <w:numPr>
          <w:ilvl w:val="0"/>
          <w:numId w:val="1"/>
        </w:numPr>
        <w:rPr>
          <w:rFonts w:ascii="Times New Roman" w:eastAsia="Times New Roman" w:hAnsi="Times New Roman" w:cs="Times New Roman"/>
          <w:sz w:val="22"/>
          <w:szCs w:val="22"/>
        </w:rPr>
      </w:pPr>
      <w:r>
        <w:rPr>
          <w:rFonts w:ascii="Courier New" w:eastAsia="Courier New" w:hAnsi="Courier New" w:cs="Courier New"/>
          <w:sz w:val="22"/>
          <w:szCs w:val="22"/>
        </w:rPr>
        <w:t xml:space="preserve">courier </w:t>
      </w:r>
      <w:r>
        <w:rPr>
          <w:rFonts w:ascii="Times New Roman" w:eastAsia="Times New Roman" w:hAnsi="Times New Roman" w:cs="Times New Roman"/>
          <w:sz w:val="22"/>
          <w:szCs w:val="22"/>
        </w:rPr>
        <w:t>text is guidance on features or functionality in the online application.</w:t>
      </w:r>
    </w:p>
    <w:p w14:paraId="0000000A" w14:textId="77777777" w:rsidR="00C242F1" w:rsidRDefault="00C242F1">
      <w:pPr>
        <w:pBdr>
          <w:top w:val="nil"/>
          <w:left w:val="nil"/>
          <w:bottom w:val="nil"/>
          <w:right w:val="nil"/>
          <w:between w:val="nil"/>
        </w:pBdr>
        <w:rPr>
          <w:rFonts w:ascii="Times New Roman" w:eastAsia="Times New Roman" w:hAnsi="Times New Roman" w:cs="Times New Roman"/>
          <w:sz w:val="22"/>
          <w:szCs w:val="22"/>
        </w:rPr>
      </w:pPr>
    </w:p>
    <w:p w14:paraId="0000000B" w14:textId="77777777" w:rsidR="00C242F1" w:rsidRDefault="00A86A92">
      <w:pPr>
        <w:spacing w:after="280"/>
        <w:rPr>
          <w:rFonts w:ascii="Times New Roman" w:eastAsia="Times New Roman" w:hAnsi="Times New Roman" w:cs="Times New Roman"/>
          <w:b/>
          <w:sz w:val="28"/>
          <w:szCs w:val="28"/>
          <w:u w:val="single"/>
        </w:rPr>
      </w:pPr>
      <w:r>
        <w:rPr>
          <w:noProof/>
        </w:rPr>
        <w:pict w14:anchorId="2B455219">
          <v:rect id="_x0000_i1034" alt="" style="width:468pt;height:.05pt;mso-width-percent:0;mso-height-percent:0;mso-width-percent:0;mso-height-percent:0" o:hralign="center" o:hrstd="t" o:hr="t" fillcolor="#a0a0a0" stroked="f"/>
        </w:pict>
      </w:r>
    </w:p>
    <w:p w14:paraId="0000000C" w14:textId="77777777" w:rsidR="00C242F1" w:rsidRDefault="00EF53EB">
      <w:pPr>
        <w:spacing w:after="28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Application Process Overview</w:t>
      </w:r>
    </w:p>
    <w:p w14:paraId="0000000D" w14:textId="77777777" w:rsidR="00C242F1" w:rsidRDefault="00EF53EB">
      <w:pPr>
        <w:spacing w:after="28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This application is for CivicSpark project partner proposals for the 2020-21 service year. Your application will help LGC staff understand your project, identify alignment of your project with our programmatic priorities, and ensure your project is eligible for CivicSpark support. Completion of the application form </w:t>
      </w:r>
      <w:r>
        <w:rPr>
          <w:rFonts w:ascii="Times New Roman" w:eastAsia="Times New Roman" w:hAnsi="Times New Roman" w:cs="Times New Roman"/>
          <w:b/>
          <w:i/>
          <w:sz w:val="22"/>
          <w:szCs w:val="22"/>
        </w:rPr>
        <w:t>does not</w:t>
      </w:r>
      <w:r>
        <w:rPr>
          <w:rFonts w:ascii="Times New Roman" w:eastAsia="Times New Roman" w:hAnsi="Times New Roman" w:cs="Times New Roman"/>
          <w:i/>
          <w:sz w:val="22"/>
          <w:szCs w:val="22"/>
        </w:rPr>
        <w:t xml:space="preserve"> ensure you a placement, nor does it obligate you or your agency to participate in any way. This application form is merely the first step in the selection process. The entire process is outlined below.</w:t>
      </w:r>
    </w:p>
    <w:p w14:paraId="0000000E" w14:textId="77777777" w:rsidR="00C242F1" w:rsidRDefault="00EF53EB">
      <w:pPr>
        <w:numPr>
          <w:ilvl w:val="0"/>
          <w:numId w:val="8"/>
        </w:numPr>
        <w:rPr>
          <w:i/>
          <w:sz w:val="22"/>
          <w:szCs w:val="22"/>
        </w:rPr>
      </w:pPr>
      <w:r>
        <w:rPr>
          <w:rFonts w:ascii="Times New Roman" w:eastAsia="Times New Roman" w:hAnsi="Times New Roman" w:cs="Times New Roman"/>
          <w:i/>
          <w:sz w:val="22"/>
          <w:szCs w:val="22"/>
        </w:rPr>
        <w:t>You complete and submit the online application form.</w:t>
      </w:r>
    </w:p>
    <w:p w14:paraId="0000000F" w14:textId="77777777" w:rsidR="00C242F1" w:rsidRDefault="00EF53EB">
      <w:pPr>
        <w:numPr>
          <w:ilvl w:val="0"/>
          <w:numId w:val="8"/>
        </w:numPr>
        <w:rPr>
          <w:i/>
          <w:sz w:val="22"/>
          <w:szCs w:val="22"/>
        </w:rPr>
      </w:pPr>
      <w:r>
        <w:rPr>
          <w:rFonts w:ascii="Times New Roman" w:eastAsia="Times New Roman" w:hAnsi="Times New Roman" w:cs="Times New Roman"/>
          <w:i/>
          <w:sz w:val="22"/>
          <w:szCs w:val="22"/>
        </w:rPr>
        <w:t xml:space="preserve">LGC staff review your application form internally. </w:t>
      </w:r>
    </w:p>
    <w:p w14:paraId="00000010" w14:textId="77777777" w:rsidR="00C242F1" w:rsidRDefault="00EF53EB">
      <w:pPr>
        <w:numPr>
          <w:ilvl w:val="0"/>
          <w:numId w:val="8"/>
        </w:numPr>
        <w:rPr>
          <w:i/>
          <w:sz w:val="22"/>
          <w:szCs w:val="22"/>
        </w:rPr>
      </w:pPr>
      <w:r>
        <w:rPr>
          <w:rFonts w:ascii="Times New Roman" w:eastAsia="Times New Roman" w:hAnsi="Times New Roman" w:cs="Times New Roman"/>
          <w:i/>
          <w:sz w:val="22"/>
          <w:szCs w:val="22"/>
        </w:rPr>
        <w:t>LGC staff contact you to discuss your proposed project, programmatic goals, and next steps  to ensure a good fit with CivicSpark’s mission and structure.</w:t>
      </w:r>
    </w:p>
    <w:p w14:paraId="00000011" w14:textId="77777777" w:rsidR="00C242F1" w:rsidRDefault="00EF53EB">
      <w:pPr>
        <w:numPr>
          <w:ilvl w:val="0"/>
          <w:numId w:val="8"/>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If approved, the following four activities must be completed prior to your Fellow arriving on site in early September (by 8/21/2020). These activities can occur concurrently.</w:t>
      </w:r>
    </w:p>
    <w:p w14:paraId="00000012" w14:textId="77777777" w:rsidR="00C242F1" w:rsidRDefault="00EF53EB">
      <w:pPr>
        <w:numPr>
          <w:ilvl w:val="1"/>
          <w:numId w:val="8"/>
        </w:numPr>
        <w:rPr>
          <w:sz w:val="22"/>
          <w:szCs w:val="22"/>
        </w:rPr>
      </w:pPr>
      <w:r>
        <w:rPr>
          <w:rFonts w:ascii="Times New Roman" w:eastAsia="Times New Roman" w:hAnsi="Times New Roman" w:cs="Times New Roman"/>
          <w:i/>
          <w:sz w:val="22"/>
          <w:szCs w:val="22"/>
        </w:rPr>
        <w:t>Your agency/organization and LGC execute a ”Service Agreement” (contract). This Service Agreement outlines mutual roles, expectations, responsibilities, and terms of payment.</w:t>
      </w:r>
    </w:p>
    <w:p w14:paraId="00000013" w14:textId="77777777" w:rsidR="00C242F1" w:rsidRDefault="00EF53EB">
      <w:pPr>
        <w:numPr>
          <w:ilvl w:val="1"/>
          <w:numId w:val="8"/>
        </w:numPr>
        <w:rPr>
          <w:sz w:val="22"/>
          <w:szCs w:val="22"/>
        </w:rPr>
      </w:pPr>
      <w:r>
        <w:rPr>
          <w:rFonts w:ascii="Times New Roman" w:eastAsia="Times New Roman" w:hAnsi="Times New Roman" w:cs="Times New Roman"/>
          <w:i/>
          <w:sz w:val="22"/>
          <w:szCs w:val="22"/>
        </w:rPr>
        <w:t>Key public agency staff involved in your project complete a “Pre-Service Capacity Assessment” survey (LGC staff will review this process with you when we discuss your application).</w:t>
      </w:r>
    </w:p>
    <w:p w14:paraId="00000014" w14:textId="77777777" w:rsidR="00C242F1" w:rsidRDefault="00EF53EB">
      <w:pPr>
        <w:numPr>
          <w:ilvl w:val="1"/>
          <w:numId w:val="8"/>
        </w:numPr>
        <w:rPr>
          <w:sz w:val="22"/>
          <w:szCs w:val="22"/>
        </w:rPr>
      </w:pPr>
      <w:r>
        <w:rPr>
          <w:rFonts w:ascii="Times New Roman" w:eastAsia="Times New Roman" w:hAnsi="Times New Roman" w:cs="Times New Roman"/>
          <w:i/>
          <w:sz w:val="22"/>
          <w:szCs w:val="22"/>
        </w:rPr>
        <w:t xml:space="preserve">You  (and your designated “Site Supervisor” if not you) review and interview pre-screened candidates and notify LGC of interest in candidate(s) (LGC makes the final placement offer, based on your selection). Your designated “Site Supervisor,” participates in a Pre-Service Project Partner Orientation webinar. </w:t>
      </w:r>
    </w:p>
    <w:p w14:paraId="00000015" w14:textId="77777777" w:rsidR="00C242F1" w:rsidRDefault="00EF53EB">
      <w:pPr>
        <w:numPr>
          <w:ilvl w:val="1"/>
          <w:numId w:val="8"/>
        </w:numPr>
        <w:rPr>
          <w:sz w:val="22"/>
          <w:szCs w:val="22"/>
        </w:rPr>
      </w:pPr>
      <w:r>
        <w:rPr>
          <w:rFonts w:ascii="Times New Roman" w:eastAsia="Times New Roman" w:hAnsi="Times New Roman" w:cs="Times New Roman"/>
          <w:i/>
          <w:sz w:val="22"/>
          <w:szCs w:val="22"/>
        </w:rPr>
        <w:t>On-site staff make all necessary preparations for the Fellow(s) arrival, including work space, computer, etc. (LGC will provide you a checklist).</w:t>
      </w:r>
    </w:p>
    <w:p w14:paraId="00000016" w14:textId="77777777" w:rsidR="00C242F1" w:rsidRDefault="00EF53EB">
      <w:pPr>
        <w:ind w:left="1080"/>
        <w:rPr>
          <w:rFonts w:ascii="Times New Roman" w:eastAsia="Times New Roman" w:hAnsi="Times New Roman" w:cs="Times New Roman"/>
          <w:i/>
          <w:color w:val="FF0000"/>
          <w:sz w:val="22"/>
          <w:szCs w:val="22"/>
        </w:rPr>
      </w:pPr>
      <w:r>
        <w:rPr>
          <w:rFonts w:ascii="Times New Roman" w:eastAsia="Times New Roman" w:hAnsi="Times New Roman" w:cs="Times New Roman"/>
          <w:i/>
          <w:color w:val="FF0000"/>
          <w:sz w:val="22"/>
          <w:szCs w:val="22"/>
        </w:rPr>
        <w:t xml:space="preserve"> </w:t>
      </w:r>
    </w:p>
    <w:p w14:paraId="00000017" w14:textId="77777777" w:rsidR="00C242F1" w:rsidRDefault="00EF53EB">
      <w:pPr>
        <w:spacing w:after="280"/>
        <w:rPr>
          <w:rFonts w:ascii="Times New Roman" w:eastAsia="Times New Roman" w:hAnsi="Times New Roman" w:cs="Times New Roman"/>
          <w:b/>
          <w:sz w:val="22"/>
          <w:szCs w:val="22"/>
          <w:u w:val="single"/>
        </w:rPr>
      </w:pPr>
      <w:r>
        <w:rPr>
          <w:rFonts w:ascii="Times New Roman" w:eastAsia="Times New Roman" w:hAnsi="Times New Roman" w:cs="Times New Roman"/>
          <w:i/>
          <w:sz w:val="22"/>
          <w:szCs w:val="22"/>
        </w:rPr>
        <w:t>All fields marked with a red *are required.</w:t>
      </w:r>
    </w:p>
    <w:p w14:paraId="00000018" w14:textId="77777777" w:rsidR="00C242F1" w:rsidRDefault="00A86A92">
      <w:pPr>
        <w:spacing w:after="280"/>
        <w:rPr>
          <w:rFonts w:ascii="Times New Roman" w:eastAsia="Times New Roman" w:hAnsi="Times New Roman" w:cs="Times New Roman"/>
          <w:b/>
          <w:sz w:val="22"/>
          <w:szCs w:val="22"/>
          <w:u w:val="single"/>
        </w:rPr>
      </w:pPr>
      <w:r>
        <w:rPr>
          <w:noProof/>
        </w:rPr>
        <w:lastRenderedPageBreak/>
        <w:pict w14:anchorId="4D54FC30">
          <v:rect id="_x0000_i1033" alt="" style="width:468pt;height:.05pt;mso-width-percent:0;mso-height-percent:0;mso-width-percent:0;mso-height-percent:0" o:hralign="center" o:hrstd="t" o:hr="t" fillcolor="#a0a0a0" stroked="f"/>
        </w:pict>
      </w:r>
    </w:p>
    <w:p w14:paraId="00000019" w14:textId="77777777" w:rsidR="00C242F1" w:rsidRDefault="00EF53EB">
      <w:pPr>
        <w:spacing w:after="28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 Organizational Information</w:t>
      </w:r>
    </w:p>
    <w:p w14:paraId="0000001A" w14:textId="77777777" w:rsidR="00C242F1" w:rsidRDefault="00EF53EB">
      <w:pPr>
        <w:spacing w:after="280"/>
        <w:rPr>
          <w:rFonts w:ascii="Times New Roman" w:eastAsia="Times New Roman" w:hAnsi="Times New Roman" w:cs="Times New Roman"/>
          <w:b/>
          <w:sz w:val="28"/>
          <w:szCs w:val="28"/>
          <w:u w:val="single"/>
        </w:rPr>
      </w:pPr>
      <w:r>
        <w:rPr>
          <w:rFonts w:ascii="Times New Roman" w:eastAsia="Times New Roman" w:hAnsi="Times New Roman" w:cs="Times New Roman"/>
          <w:i/>
          <w:sz w:val="22"/>
          <w:szCs w:val="22"/>
        </w:rPr>
        <w:t>In this section, you will provide key organizational details.</w:t>
      </w:r>
    </w:p>
    <w:p w14:paraId="0000001B"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Name of Organization *</w:t>
      </w:r>
    </w:p>
    <w:p w14:paraId="0000001C" w14:textId="77777777" w:rsidR="00C242F1" w:rsidRDefault="00C242F1">
      <w:pPr>
        <w:rPr>
          <w:rFonts w:ascii="Times New Roman" w:eastAsia="Times New Roman" w:hAnsi="Times New Roman" w:cs="Times New Roman"/>
          <w:b/>
          <w:sz w:val="22"/>
          <w:szCs w:val="22"/>
        </w:rPr>
      </w:pPr>
    </w:p>
    <w:p w14:paraId="0000001D" w14:textId="77777777" w:rsidR="00C242F1" w:rsidRDefault="00EF53EB">
      <w:pPr>
        <w:numPr>
          <w:ilvl w:val="0"/>
          <w:numId w:val="18"/>
        </w:numPr>
        <w:pBdr>
          <w:top w:val="nil"/>
          <w:left w:val="nil"/>
          <w:bottom w:val="nil"/>
          <w:right w:val="nil"/>
          <w:between w:val="nil"/>
        </w:pBdr>
        <w:rPr>
          <w:b/>
          <w:color w:val="00B0F0"/>
          <w:sz w:val="22"/>
          <w:szCs w:val="22"/>
        </w:rPr>
      </w:pPr>
      <w:r>
        <w:rPr>
          <w:b/>
          <w:color w:val="00B0F0"/>
          <w:sz w:val="22"/>
          <w:szCs w:val="22"/>
        </w:rPr>
        <w:t>Open-ended answer</w:t>
      </w:r>
    </w:p>
    <w:p w14:paraId="0000001E" w14:textId="77777777" w:rsidR="00C242F1" w:rsidRDefault="00C242F1">
      <w:pPr>
        <w:rPr>
          <w:rFonts w:ascii="Times New Roman" w:eastAsia="Times New Roman" w:hAnsi="Times New Roman" w:cs="Times New Roman"/>
          <w:sz w:val="22"/>
          <w:szCs w:val="22"/>
        </w:rPr>
      </w:pPr>
    </w:p>
    <w:p w14:paraId="0000001F" w14:textId="77777777" w:rsidR="00C242F1" w:rsidRDefault="00EF53EB">
      <w:pPr>
        <w:spacing w:after="28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Has your organization hosted a CivicSpark Fellow(s) before? * </w:t>
      </w:r>
    </w:p>
    <w:p w14:paraId="00000020" w14:textId="77777777" w:rsidR="00C242F1" w:rsidRDefault="00EF53EB">
      <w:pPr>
        <w:numPr>
          <w:ilvl w:val="0"/>
          <w:numId w:val="18"/>
        </w:numPr>
        <w:rPr>
          <w:b/>
          <w:color w:val="00B0F0"/>
          <w:sz w:val="22"/>
          <w:szCs w:val="22"/>
        </w:rPr>
      </w:pPr>
      <w:r>
        <w:rPr>
          <w:b/>
          <w:color w:val="00B0F0"/>
          <w:sz w:val="22"/>
          <w:szCs w:val="22"/>
        </w:rPr>
        <w:t>Yes</w:t>
      </w:r>
    </w:p>
    <w:p w14:paraId="00000021" w14:textId="77777777" w:rsidR="00C242F1" w:rsidRDefault="00EF53EB">
      <w:pPr>
        <w:numPr>
          <w:ilvl w:val="0"/>
          <w:numId w:val="18"/>
        </w:numPr>
        <w:rPr>
          <w:b/>
          <w:color w:val="00B0F0"/>
          <w:sz w:val="22"/>
          <w:szCs w:val="22"/>
        </w:rPr>
      </w:pPr>
      <w:r>
        <w:rPr>
          <w:b/>
          <w:color w:val="00B0F0"/>
          <w:sz w:val="22"/>
          <w:szCs w:val="22"/>
        </w:rPr>
        <w:t>No</w:t>
      </w:r>
    </w:p>
    <w:p w14:paraId="00000022" w14:textId="77777777" w:rsidR="00C242F1" w:rsidRDefault="00C242F1">
      <w:pPr>
        <w:ind w:left="720"/>
        <w:rPr>
          <w:b/>
          <w:sz w:val="22"/>
          <w:szCs w:val="22"/>
        </w:rPr>
      </w:pPr>
    </w:p>
    <w:p w14:paraId="00000023" w14:textId="77777777" w:rsidR="00C242F1" w:rsidRDefault="00EF53EB">
      <w:pPr>
        <w:rPr>
          <w:rFonts w:ascii="Courier New" w:eastAsia="Courier New" w:hAnsi="Courier New" w:cs="Courier New"/>
          <w:sz w:val="22"/>
          <w:szCs w:val="22"/>
        </w:rPr>
      </w:pPr>
      <w:r>
        <w:rPr>
          <w:rFonts w:ascii="Courier New" w:eastAsia="Courier New" w:hAnsi="Courier New" w:cs="Courier New"/>
          <w:sz w:val="22"/>
          <w:szCs w:val="22"/>
        </w:rPr>
        <w:t>Prompts the next question and is used as a trigger for other questions relevant only to applicants who have hosted a Fellow before.</w:t>
      </w:r>
    </w:p>
    <w:p w14:paraId="00000024" w14:textId="77777777" w:rsidR="00C242F1" w:rsidRDefault="00C242F1">
      <w:pPr>
        <w:rPr>
          <w:rFonts w:ascii="Times New Roman" w:eastAsia="Times New Roman" w:hAnsi="Times New Roman" w:cs="Times New Roman"/>
          <w:i/>
          <w:sz w:val="22"/>
          <w:szCs w:val="22"/>
        </w:rPr>
      </w:pPr>
    </w:p>
    <w:p w14:paraId="00000025" w14:textId="77777777" w:rsidR="00C242F1" w:rsidRDefault="00EF53EB">
      <w:pPr>
        <w:spacing w:after="280"/>
        <w:rPr>
          <w:rFonts w:ascii="Times New Roman" w:eastAsia="Times New Roman" w:hAnsi="Times New Roman" w:cs="Times New Roman"/>
          <w:b/>
          <w:sz w:val="22"/>
          <w:szCs w:val="22"/>
        </w:rPr>
      </w:pPr>
      <w:r>
        <w:rPr>
          <w:rFonts w:ascii="Times New Roman" w:eastAsia="Times New Roman" w:hAnsi="Times New Roman" w:cs="Times New Roman"/>
          <w:b/>
          <w:sz w:val="22"/>
          <w:szCs w:val="22"/>
        </w:rPr>
        <w:t>Is your organizational information the same as before?</w:t>
      </w:r>
    </w:p>
    <w:p w14:paraId="00000026" w14:textId="77777777" w:rsidR="00C242F1" w:rsidRDefault="00EF53EB">
      <w:pPr>
        <w:numPr>
          <w:ilvl w:val="0"/>
          <w:numId w:val="18"/>
        </w:numPr>
        <w:rPr>
          <w:b/>
          <w:color w:val="00B0F0"/>
          <w:sz w:val="22"/>
          <w:szCs w:val="22"/>
        </w:rPr>
      </w:pPr>
      <w:r>
        <w:rPr>
          <w:b/>
          <w:color w:val="00B0F0"/>
          <w:sz w:val="22"/>
          <w:szCs w:val="22"/>
        </w:rPr>
        <w:t>Yes</w:t>
      </w:r>
    </w:p>
    <w:p w14:paraId="00000027" w14:textId="77777777" w:rsidR="00C242F1" w:rsidRDefault="00EF53EB">
      <w:pPr>
        <w:numPr>
          <w:ilvl w:val="0"/>
          <w:numId w:val="18"/>
        </w:numPr>
        <w:rPr>
          <w:b/>
          <w:color w:val="00B0F0"/>
          <w:sz w:val="22"/>
          <w:szCs w:val="22"/>
        </w:rPr>
      </w:pPr>
      <w:r>
        <w:rPr>
          <w:b/>
          <w:color w:val="00B0F0"/>
          <w:sz w:val="22"/>
          <w:szCs w:val="22"/>
        </w:rPr>
        <w:t>No</w:t>
      </w:r>
    </w:p>
    <w:p w14:paraId="00000028" w14:textId="77777777" w:rsidR="00C242F1" w:rsidRDefault="00C242F1">
      <w:pPr>
        <w:rPr>
          <w:b/>
          <w:sz w:val="22"/>
          <w:szCs w:val="22"/>
        </w:rPr>
      </w:pPr>
    </w:p>
    <w:p w14:paraId="00000029" w14:textId="77777777" w:rsidR="00C242F1" w:rsidRDefault="00EF53EB">
      <w:pPr>
        <w:rPr>
          <w:rFonts w:ascii="Courier New" w:eastAsia="Courier New" w:hAnsi="Courier New" w:cs="Courier New"/>
          <w:b/>
          <w:sz w:val="22"/>
          <w:szCs w:val="22"/>
        </w:rPr>
      </w:pPr>
      <w:r>
        <w:rPr>
          <w:rFonts w:ascii="Courier New" w:eastAsia="Courier New" w:hAnsi="Courier New" w:cs="Courier New"/>
          <w:sz w:val="22"/>
          <w:szCs w:val="22"/>
        </w:rPr>
        <w:t>The following questions can be skipped if you answer “Yes” above.</w:t>
      </w:r>
    </w:p>
    <w:p w14:paraId="0000002A" w14:textId="77777777" w:rsidR="00C242F1" w:rsidRDefault="00C242F1">
      <w:pPr>
        <w:ind w:left="720"/>
        <w:rPr>
          <w:b/>
          <w:color w:val="00B0F0"/>
          <w:sz w:val="22"/>
          <w:szCs w:val="22"/>
        </w:rPr>
      </w:pPr>
    </w:p>
    <w:p w14:paraId="0000002B"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Agency Address*</w:t>
      </w:r>
    </w:p>
    <w:p w14:paraId="0000002C" w14:textId="77777777" w:rsidR="00C242F1" w:rsidRDefault="00C242F1">
      <w:pPr>
        <w:rPr>
          <w:rFonts w:ascii="Times New Roman" w:eastAsia="Times New Roman" w:hAnsi="Times New Roman" w:cs="Times New Roman"/>
          <w:sz w:val="22"/>
          <w:szCs w:val="22"/>
        </w:rPr>
      </w:pPr>
    </w:p>
    <w:p w14:paraId="0000002D" w14:textId="77777777" w:rsidR="00C242F1" w:rsidRDefault="00EF53EB">
      <w:pPr>
        <w:numPr>
          <w:ilvl w:val="0"/>
          <w:numId w:val="18"/>
        </w:numPr>
        <w:pBdr>
          <w:top w:val="nil"/>
          <w:left w:val="nil"/>
          <w:bottom w:val="nil"/>
          <w:right w:val="nil"/>
          <w:between w:val="nil"/>
        </w:pBdr>
        <w:rPr>
          <w:b/>
          <w:color w:val="00B0F0"/>
          <w:sz w:val="22"/>
          <w:szCs w:val="22"/>
        </w:rPr>
      </w:pPr>
      <w:r>
        <w:rPr>
          <w:b/>
          <w:color w:val="00B0F0"/>
          <w:sz w:val="22"/>
          <w:szCs w:val="22"/>
        </w:rPr>
        <w:t>Open-ended answer</w:t>
      </w:r>
    </w:p>
    <w:p w14:paraId="0000002E" w14:textId="77777777" w:rsidR="00C242F1" w:rsidRDefault="00C242F1">
      <w:pPr>
        <w:rPr>
          <w:rFonts w:ascii="Times New Roman" w:eastAsia="Times New Roman" w:hAnsi="Times New Roman" w:cs="Times New Roman"/>
          <w:sz w:val="22"/>
          <w:szCs w:val="22"/>
        </w:rPr>
      </w:pPr>
    </w:p>
    <w:p w14:paraId="0000002F"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Website</w:t>
      </w:r>
    </w:p>
    <w:p w14:paraId="00000030" w14:textId="77777777" w:rsidR="00C242F1" w:rsidRDefault="00C242F1">
      <w:pPr>
        <w:rPr>
          <w:rFonts w:ascii="Times New Roman" w:eastAsia="Times New Roman" w:hAnsi="Times New Roman" w:cs="Times New Roman"/>
          <w:sz w:val="22"/>
          <w:szCs w:val="22"/>
        </w:rPr>
      </w:pPr>
    </w:p>
    <w:p w14:paraId="00000031" w14:textId="77777777" w:rsidR="00C242F1" w:rsidRDefault="00EF53EB">
      <w:pPr>
        <w:numPr>
          <w:ilvl w:val="0"/>
          <w:numId w:val="48"/>
        </w:numPr>
        <w:pBdr>
          <w:top w:val="nil"/>
          <w:left w:val="nil"/>
          <w:bottom w:val="nil"/>
          <w:right w:val="nil"/>
          <w:between w:val="nil"/>
        </w:pBdr>
        <w:rPr>
          <w:b/>
          <w:color w:val="00B0F0"/>
          <w:sz w:val="22"/>
          <w:szCs w:val="22"/>
        </w:rPr>
      </w:pPr>
      <w:r>
        <w:rPr>
          <w:b/>
          <w:color w:val="00B0F0"/>
          <w:sz w:val="22"/>
          <w:szCs w:val="22"/>
        </w:rPr>
        <w:t>Open-ended answer</w:t>
      </w:r>
    </w:p>
    <w:p w14:paraId="00000032" w14:textId="77777777" w:rsidR="00C242F1" w:rsidRDefault="00C242F1">
      <w:pPr>
        <w:rPr>
          <w:rFonts w:ascii="Times New Roman" w:eastAsia="Times New Roman" w:hAnsi="Times New Roman" w:cs="Times New Roman"/>
          <w:sz w:val="22"/>
          <w:szCs w:val="22"/>
        </w:rPr>
      </w:pPr>
    </w:p>
    <w:p w14:paraId="00000033"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Type of Organization *</w:t>
      </w:r>
    </w:p>
    <w:p w14:paraId="00000034" w14:textId="77777777" w:rsidR="00C242F1" w:rsidRDefault="00C242F1">
      <w:pPr>
        <w:rPr>
          <w:rFonts w:ascii="Times New Roman" w:eastAsia="Times New Roman" w:hAnsi="Times New Roman" w:cs="Times New Roman"/>
          <w:sz w:val="22"/>
          <w:szCs w:val="22"/>
        </w:rPr>
      </w:pPr>
    </w:p>
    <w:p w14:paraId="00000035" w14:textId="77777777" w:rsidR="00C242F1" w:rsidRDefault="00EF53EB">
      <w:pPr>
        <w:numPr>
          <w:ilvl w:val="0"/>
          <w:numId w:val="33"/>
        </w:numPr>
        <w:pBdr>
          <w:top w:val="nil"/>
          <w:left w:val="nil"/>
          <w:bottom w:val="nil"/>
          <w:right w:val="nil"/>
          <w:between w:val="nil"/>
        </w:pBdr>
        <w:rPr>
          <w:b/>
          <w:color w:val="00B0F0"/>
          <w:sz w:val="22"/>
          <w:szCs w:val="22"/>
        </w:rPr>
      </w:pPr>
      <w:r>
        <w:rPr>
          <w:b/>
          <w:color w:val="00B0F0"/>
          <w:sz w:val="22"/>
          <w:szCs w:val="22"/>
        </w:rPr>
        <w:t>City</w:t>
      </w:r>
    </w:p>
    <w:p w14:paraId="00000036" w14:textId="77777777" w:rsidR="00C242F1" w:rsidRDefault="00EF53EB">
      <w:pPr>
        <w:numPr>
          <w:ilvl w:val="0"/>
          <w:numId w:val="33"/>
        </w:numPr>
        <w:pBdr>
          <w:top w:val="nil"/>
          <w:left w:val="nil"/>
          <w:bottom w:val="nil"/>
          <w:right w:val="nil"/>
          <w:between w:val="nil"/>
        </w:pBdr>
        <w:rPr>
          <w:b/>
          <w:color w:val="00B0F0"/>
          <w:sz w:val="22"/>
          <w:szCs w:val="22"/>
        </w:rPr>
      </w:pPr>
      <w:r>
        <w:rPr>
          <w:b/>
          <w:color w:val="00B0F0"/>
          <w:sz w:val="22"/>
          <w:szCs w:val="22"/>
        </w:rPr>
        <w:t>County</w:t>
      </w:r>
    </w:p>
    <w:p w14:paraId="00000037" w14:textId="77777777" w:rsidR="00C242F1" w:rsidRDefault="00EF53EB">
      <w:pPr>
        <w:numPr>
          <w:ilvl w:val="0"/>
          <w:numId w:val="33"/>
        </w:numPr>
        <w:pBdr>
          <w:top w:val="nil"/>
          <w:left w:val="nil"/>
          <w:bottom w:val="nil"/>
          <w:right w:val="nil"/>
          <w:between w:val="nil"/>
        </w:pBdr>
        <w:rPr>
          <w:b/>
          <w:color w:val="00B0F0"/>
          <w:sz w:val="22"/>
          <w:szCs w:val="22"/>
        </w:rPr>
      </w:pPr>
      <w:r>
        <w:rPr>
          <w:b/>
          <w:color w:val="00B0F0"/>
          <w:sz w:val="22"/>
          <w:szCs w:val="22"/>
        </w:rPr>
        <w:t>Special district</w:t>
      </w:r>
    </w:p>
    <w:p w14:paraId="00000038" w14:textId="77777777" w:rsidR="00C242F1" w:rsidRDefault="00EF53EB">
      <w:pPr>
        <w:numPr>
          <w:ilvl w:val="0"/>
          <w:numId w:val="33"/>
        </w:numPr>
        <w:pBdr>
          <w:top w:val="nil"/>
          <w:left w:val="nil"/>
          <w:bottom w:val="nil"/>
          <w:right w:val="nil"/>
          <w:between w:val="nil"/>
        </w:pBdr>
        <w:rPr>
          <w:b/>
          <w:color w:val="00B0F0"/>
          <w:sz w:val="22"/>
          <w:szCs w:val="22"/>
        </w:rPr>
      </w:pPr>
      <w:r>
        <w:rPr>
          <w:b/>
          <w:color w:val="00B0F0"/>
          <w:sz w:val="22"/>
          <w:szCs w:val="22"/>
        </w:rPr>
        <w:t>Joint powers authority</w:t>
      </w:r>
    </w:p>
    <w:p w14:paraId="00000039" w14:textId="77777777" w:rsidR="00C242F1" w:rsidRDefault="00EF53EB">
      <w:pPr>
        <w:numPr>
          <w:ilvl w:val="0"/>
          <w:numId w:val="33"/>
        </w:numPr>
        <w:pBdr>
          <w:top w:val="nil"/>
          <w:left w:val="nil"/>
          <w:bottom w:val="nil"/>
          <w:right w:val="nil"/>
          <w:between w:val="nil"/>
        </w:pBdr>
        <w:rPr>
          <w:b/>
          <w:color w:val="00B0F0"/>
          <w:sz w:val="22"/>
          <w:szCs w:val="22"/>
        </w:rPr>
      </w:pPr>
      <w:r>
        <w:rPr>
          <w:b/>
          <w:color w:val="00B0F0"/>
          <w:sz w:val="22"/>
          <w:szCs w:val="22"/>
        </w:rPr>
        <w:t>Other local public agency</w:t>
      </w:r>
    </w:p>
    <w:p w14:paraId="0000003A" w14:textId="77777777" w:rsidR="00C242F1" w:rsidRDefault="00EF53EB">
      <w:pPr>
        <w:numPr>
          <w:ilvl w:val="0"/>
          <w:numId w:val="33"/>
        </w:numPr>
        <w:pBdr>
          <w:top w:val="nil"/>
          <w:left w:val="nil"/>
          <w:bottom w:val="nil"/>
          <w:right w:val="nil"/>
          <w:between w:val="nil"/>
        </w:pBdr>
        <w:rPr>
          <w:b/>
          <w:color w:val="00B0F0"/>
          <w:sz w:val="22"/>
          <w:szCs w:val="22"/>
        </w:rPr>
      </w:pPr>
      <w:r>
        <w:rPr>
          <w:b/>
          <w:color w:val="00B0F0"/>
          <w:sz w:val="22"/>
          <w:szCs w:val="22"/>
        </w:rPr>
        <w:t>Regional agency</w:t>
      </w:r>
    </w:p>
    <w:p w14:paraId="0000003B" w14:textId="77777777" w:rsidR="00C242F1" w:rsidRDefault="00EF53EB">
      <w:pPr>
        <w:numPr>
          <w:ilvl w:val="0"/>
          <w:numId w:val="33"/>
        </w:numPr>
        <w:pBdr>
          <w:top w:val="nil"/>
          <w:left w:val="nil"/>
          <w:bottom w:val="nil"/>
          <w:right w:val="nil"/>
          <w:between w:val="nil"/>
        </w:pBdr>
        <w:rPr>
          <w:b/>
          <w:color w:val="00B0F0"/>
          <w:sz w:val="22"/>
          <w:szCs w:val="22"/>
        </w:rPr>
      </w:pPr>
      <w:r>
        <w:rPr>
          <w:b/>
          <w:color w:val="00B0F0"/>
          <w:sz w:val="22"/>
          <w:szCs w:val="22"/>
        </w:rPr>
        <w:t>State agency</w:t>
      </w:r>
    </w:p>
    <w:p w14:paraId="0000003C" w14:textId="77777777" w:rsidR="00C242F1" w:rsidRDefault="00EF53EB">
      <w:pPr>
        <w:numPr>
          <w:ilvl w:val="0"/>
          <w:numId w:val="33"/>
        </w:numPr>
        <w:rPr>
          <w:b/>
          <w:color w:val="00B0F0"/>
          <w:sz w:val="22"/>
          <w:szCs w:val="22"/>
        </w:rPr>
      </w:pPr>
      <w:r>
        <w:rPr>
          <w:b/>
          <w:color w:val="00B0F0"/>
          <w:sz w:val="22"/>
          <w:szCs w:val="22"/>
        </w:rPr>
        <w:t>Non-profit organization</w:t>
      </w:r>
    </w:p>
    <w:p w14:paraId="0000003D" w14:textId="77777777" w:rsidR="00C242F1" w:rsidRDefault="00C242F1">
      <w:pPr>
        <w:pBdr>
          <w:top w:val="nil"/>
          <w:left w:val="nil"/>
          <w:bottom w:val="nil"/>
          <w:right w:val="nil"/>
          <w:between w:val="nil"/>
        </w:pBdr>
        <w:ind w:left="720"/>
        <w:rPr>
          <w:b/>
          <w:color w:val="00B0F0"/>
          <w:sz w:val="22"/>
          <w:szCs w:val="22"/>
        </w:rPr>
      </w:pPr>
    </w:p>
    <w:p w14:paraId="0000003E" w14:textId="77777777" w:rsidR="00C242F1" w:rsidRDefault="00C242F1">
      <w:pPr>
        <w:pBdr>
          <w:top w:val="nil"/>
          <w:left w:val="nil"/>
          <w:bottom w:val="nil"/>
          <w:right w:val="nil"/>
          <w:between w:val="nil"/>
        </w:pBdr>
        <w:rPr>
          <w:b/>
          <w:color w:val="00B0F0"/>
          <w:sz w:val="22"/>
          <w:szCs w:val="22"/>
        </w:rPr>
      </w:pPr>
    </w:p>
    <w:p w14:paraId="0000003F" w14:textId="77777777" w:rsidR="00C242F1" w:rsidRDefault="00A86A92">
      <w:pPr>
        <w:spacing w:after="280"/>
        <w:rPr>
          <w:rFonts w:ascii="Times New Roman" w:eastAsia="Times New Roman" w:hAnsi="Times New Roman" w:cs="Times New Roman"/>
          <w:b/>
          <w:sz w:val="22"/>
          <w:szCs w:val="22"/>
          <w:u w:val="single"/>
        </w:rPr>
      </w:pPr>
      <w:r>
        <w:rPr>
          <w:noProof/>
        </w:rPr>
        <w:pict w14:anchorId="5C445848">
          <v:rect id="_x0000_i1032" alt="" style="width:468pt;height:.05pt;mso-width-percent:0;mso-height-percent:0;mso-width-percent:0;mso-height-percent:0" o:hralign="center" o:hrstd="t" o:hr="t" fillcolor="#a0a0a0" stroked="f"/>
        </w:pict>
      </w:r>
    </w:p>
    <w:p w14:paraId="00000040" w14:textId="77777777" w:rsidR="00C242F1" w:rsidRDefault="00EF53EB">
      <w:pPr>
        <w:pBdr>
          <w:top w:val="nil"/>
          <w:left w:val="nil"/>
          <w:bottom w:val="nil"/>
          <w:right w:val="nil"/>
          <w:between w:val="nil"/>
        </w:pBd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II. Contacts </w:t>
      </w:r>
    </w:p>
    <w:p w14:paraId="00000041" w14:textId="77777777" w:rsidR="00C242F1" w:rsidRDefault="00C242F1">
      <w:pPr>
        <w:pBdr>
          <w:top w:val="nil"/>
          <w:left w:val="nil"/>
          <w:bottom w:val="nil"/>
          <w:right w:val="nil"/>
          <w:between w:val="nil"/>
        </w:pBdr>
        <w:rPr>
          <w:rFonts w:ascii="Times New Roman" w:eastAsia="Times New Roman" w:hAnsi="Times New Roman" w:cs="Times New Roman"/>
          <w:b/>
          <w:sz w:val="28"/>
          <w:szCs w:val="28"/>
          <w:u w:val="single"/>
        </w:rPr>
      </w:pPr>
    </w:p>
    <w:p w14:paraId="00000042" w14:textId="77777777" w:rsidR="00C242F1" w:rsidRDefault="00EF53EB">
      <w:pPr>
        <w:pBdr>
          <w:top w:val="nil"/>
          <w:left w:val="nil"/>
          <w:bottom w:val="nil"/>
          <w:right w:val="nil"/>
          <w:between w:val="nil"/>
        </w:pBdr>
        <w:rPr>
          <w:rFonts w:ascii="Times New Roman" w:eastAsia="Times New Roman" w:hAnsi="Times New Roman" w:cs="Times New Roman"/>
          <w:i/>
          <w:sz w:val="22"/>
          <w:szCs w:val="22"/>
        </w:rPr>
      </w:pPr>
      <w:r>
        <w:rPr>
          <w:rFonts w:ascii="Times New Roman" w:eastAsia="Times New Roman" w:hAnsi="Times New Roman" w:cs="Times New Roman"/>
          <w:i/>
          <w:sz w:val="22"/>
          <w:szCs w:val="22"/>
        </w:rPr>
        <w:t>In this section, you will provide key organizational contacts.</w:t>
      </w:r>
    </w:p>
    <w:p w14:paraId="00000043" w14:textId="77777777" w:rsidR="00C242F1" w:rsidRDefault="00EF53EB">
      <w:pPr>
        <w:pBdr>
          <w:top w:val="nil"/>
          <w:left w:val="nil"/>
          <w:bottom w:val="nil"/>
          <w:right w:val="nil"/>
          <w:between w:val="nil"/>
        </w:pBdr>
        <w:rPr>
          <w:rFonts w:ascii="Courier New" w:eastAsia="Courier New" w:hAnsi="Courier New" w:cs="Courier New"/>
          <w:sz w:val="22"/>
          <w:szCs w:val="22"/>
        </w:rPr>
      </w:pPr>
      <w:r>
        <w:rPr>
          <w:b/>
          <w:color w:val="00B0F0"/>
          <w:sz w:val="22"/>
          <w:szCs w:val="22"/>
        </w:rPr>
        <w:br/>
      </w:r>
      <w:r>
        <w:rPr>
          <w:rFonts w:ascii="Courier New" w:eastAsia="Courier New" w:hAnsi="Courier New" w:cs="Courier New"/>
          <w:sz w:val="22"/>
          <w:szCs w:val="22"/>
        </w:rPr>
        <w:t xml:space="preserve">The next question only appears if the applicant has hosted Fellows before. For those applicants, they only need to confirm names for each role, and if it is OK to add them to the CivicSpark newsletter. You do not have to answer the following detailed contact questions. </w:t>
      </w:r>
    </w:p>
    <w:p w14:paraId="00000044" w14:textId="77777777" w:rsidR="00C242F1" w:rsidRDefault="00C242F1">
      <w:pPr>
        <w:pBdr>
          <w:top w:val="nil"/>
          <w:left w:val="nil"/>
          <w:bottom w:val="nil"/>
          <w:right w:val="nil"/>
          <w:between w:val="nil"/>
        </w:pBdr>
        <w:rPr>
          <w:b/>
          <w:color w:val="00B0F0"/>
          <w:sz w:val="22"/>
          <w:szCs w:val="22"/>
        </w:rPr>
      </w:pPr>
    </w:p>
    <w:p w14:paraId="00000045" w14:textId="77777777" w:rsidR="00C242F1" w:rsidRDefault="00EF53EB">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 all your main contacts the same as before (project contact, Fellow(s) supervisor, billing)?</w:t>
      </w:r>
    </w:p>
    <w:p w14:paraId="00000046" w14:textId="77777777" w:rsidR="00C242F1" w:rsidRDefault="00C242F1">
      <w:pPr>
        <w:pBdr>
          <w:top w:val="nil"/>
          <w:left w:val="nil"/>
          <w:bottom w:val="nil"/>
          <w:right w:val="nil"/>
          <w:between w:val="nil"/>
        </w:pBdr>
        <w:rPr>
          <w:rFonts w:ascii="Times New Roman" w:eastAsia="Times New Roman" w:hAnsi="Times New Roman" w:cs="Times New Roman"/>
          <w:b/>
          <w:sz w:val="22"/>
          <w:szCs w:val="22"/>
        </w:rPr>
      </w:pPr>
    </w:p>
    <w:p w14:paraId="00000047" w14:textId="77777777" w:rsidR="00C242F1" w:rsidRDefault="00EF53EB">
      <w:pPr>
        <w:numPr>
          <w:ilvl w:val="0"/>
          <w:numId w:val="18"/>
        </w:numPr>
        <w:rPr>
          <w:b/>
          <w:color w:val="00B0F0"/>
          <w:sz w:val="22"/>
          <w:szCs w:val="22"/>
        </w:rPr>
      </w:pPr>
      <w:r>
        <w:rPr>
          <w:b/>
          <w:color w:val="00B0F0"/>
          <w:sz w:val="22"/>
          <w:szCs w:val="22"/>
        </w:rPr>
        <w:t>Yes</w:t>
      </w:r>
    </w:p>
    <w:p w14:paraId="00000048" w14:textId="77777777" w:rsidR="00C242F1" w:rsidRDefault="00EF53EB">
      <w:pPr>
        <w:numPr>
          <w:ilvl w:val="0"/>
          <w:numId w:val="18"/>
        </w:numPr>
        <w:rPr>
          <w:b/>
          <w:color w:val="00B0F0"/>
          <w:sz w:val="22"/>
          <w:szCs w:val="22"/>
        </w:rPr>
      </w:pPr>
      <w:r>
        <w:rPr>
          <w:b/>
          <w:color w:val="00B0F0"/>
          <w:sz w:val="22"/>
          <w:szCs w:val="22"/>
        </w:rPr>
        <w:t>No</w:t>
      </w:r>
    </w:p>
    <w:p w14:paraId="00000049" w14:textId="77777777" w:rsidR="00C242F1" w:rsidRDefault="00C242F1">
      <w:pPr>
        <w:rPr>
          <w:rFonts w:ascii="Courier New" w:eastAsia="Courier New" w:hAnsi="Courier New" w:cs="Courier New"/>
          <w:sz w:val="22"/>
          <w:szCs w:val="22"/>
        </w:rPr>
      </w:pPr>
    </w:p>
    <w:p w14:paraId="0000004A" w14:textId="77777777" w:rsidR="00C242F1" w:rsidRDefault="00EF53EB">
      <w:pPr>
        <w:rPr>
          <w:rFonts w:ascii="Times New Roman" w:eastAsia="Times New Roman" w:hAnsi="Times New Roman" w:cs="Times New Roman"/>
          <w:b/>
          <w:sz w:val="22"/>
          <w:szCs w:val="22"/>
        </w:rPr>
      </w:pPr>
      <w:r>
        <w:rPr>
          <w:rFonts w:ascii="Courier New" w:eastAsia="Courier New" w:hAnsi="Courier New" w:cs="Courier New"/>
          <w:sz w:val="22"/>
          <w:szCs w:val="22"/>
        </w:rPr>
        <w:t>If you are a new partner, or you select “Yes” in the last question the following section will appear.</w:t>
      </w:r>
    </w:p>
    <w:p w14:paraId="0000004B" w14:textId="77777777" w:rsidR="00C242F1" w:rsidRDefault="00C242F1">
      <w:pPr>
        <w:pBdr>
          <w:top w:val="nil"/>
          <w:left w:val="nil"/>
          <w:bottom w:val="nil"/>
          <w:right w:val="nil"/>
          <w:between w:val="nil"/>
        </w:pBdr>
        <w:rPr>
          <w:rFonts w:ascii="Times New Roman" w:eastAsia="Times New Roman" w:hAnsi="Times New Roman" w:cs="Times New Roman"/>
          <w:b/>
          <w:sz w:val="22"/>
          <w:szCs w:val="22"/>
        </w:rPr>
      </w:pPr>
    </w:p>
    <w:p w14:paraId="0000004C" w14:textId="77777777" w:rsidR="00C242F1" w:rsidRDefault="00EF53EB">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Contact 1</w:t>
      </w:r>
    </w:p>
    <w:p w14:paraId="0000004D" w14:textId="77777777" w:rsidR="00C242F1" w:rsidRDefault="00C242F1">
      <w:pPr>
        <w:pBdr>
          <w:top w:val="nil"/>
          <w:left w:val="nil"/>
          <w:bottom w:val="nil"/>
          <w:right w:val="nil"/>
          <w:between w:val="nil"/>
        </w:pBdr>
        <w:rPr>
          <w:rFonts w:ascii="Times New Roman" w:eastAsia="Times New Roman" w:hAnsi="Times New Roman" w:cs="Times New Roman"/>
          <w:b/>
          <w:sz w:val="22"/>
          <w:szCs w:val="22"/>
        </w:rPr>
      </w:pPr>
    </w:p>
    <w:p w14:paraId="0000004E"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First Name *</w:t>
      </w:r>
    </w:p>
    <w:p w14:paraId="0000004F"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p w14:paraId="00000050" w14:textId="77777777" w:rsidR="00C242F1" w:rsidRDefault="00EF53EB">
      <w:pPr>
        <w:numPr>
          <w:ilvl w:val="0"/>
          <w:numId w:val="18"/>
        </w:numPr>
        <w:pBdr>
          <w:top w:val="nil"/>
          <w:left w:val="nil"/>
          <w:bottom w:val="nil"/>
          <w:right w:val="nil"/>
          <w:between w:val="nil"/>
        </w:pBdr>
        <w:rPr>
          <w:b/>
          <w:color w:val="00B0F0"/>
          <w:sz w:val="22"/>
          <w:szCs w:val="22"/>
        </w:rPr>
      </w:pPr>
      <w:r>
        <w:rPr>
          <w:b/>
          <w:color w:val="00B0F0"/>
          <w:sz w:val="22"/>
          <w:szCs w:val="22"/>
        </w:rPr>
        <w:t>Open-ended answer</w:t>
      </w:r>
    </w:p>
    <w:p w14:paraId="00000051" w14:textId="77777777" w:rsidR="00C242F1" w:rsidRDefault="00C242F1">
      <w:pPr>
        <w:rPr>
          <w:rFonts w:ascii="Times New Roman" w:eastAsia="Times New Roman" w:hAnsi="Times New Roman" w:cs="Times New Roman"/>
          <w:sz w:val="22"/>
          <w:szCs w:val="22"/>
        </w:rPr>
      </w:pPr>
    </w:p>
    <w:p w14:paraId="00000052"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Last Name *</w:t>
      </w:r>
    </w:p>
    <w:p w14:paraId="00000053" w14:textId="77777777" w:rsidR="00C242F1" w:rsidRDefault="00C242F1">
      <w:pPr>
        <w:rPr>
          <w:rFonts w:ascii="Times New Roman" w:eastAsia="Times New Roman" w:hAnsi="Times New Roman" w:cs="Times New Roman"/>
          <w:b/>
          <w:sz w:val="22"/>
          <w:szCs w:val="22"/>
        </w:rPr>
      </w:pPr>
    </w:p>
    <w:p w14:paraId="00000054" w14:textId="77777777" w:rsidR="00C242F1" w:rsidRDefault="00EF53EB">
      <w:pPr>
        <w:numPr>
          <w:ilvl w:val="0"/>
          <w:numId w:val="18"/>
        </w:numPr>
        <w:pBdr>
          <w:top w:val="nil"/>
          <w:left w:val="nil"/>
          <w:bottom w:val="nil"/>
          <w:right w:val="nil"/>
          <w:between w:val="nil"/>
        </w:pBdr>
        <w:rPr>
          <w:b/>
          <w:color w:val="00B0F0"/>
          <w:sz w:val="22"/>
          <w:szCs w:val="22"/>
        </w:rPr>
      </w:pPr>
      <w:r>
        <w:rPr>
          <w:b/>
          <w:color w:val="00B0F0"/>
          <w:sz w:val="22"/>
          <w:szCs w:val="22"/>
        </w:rPr>
        <w:t>Open-ended answer</w:t>
      </w:r>
    </w:p>
    <w:p w14:paraId="00000055" w14:textId="77777777" w:rsidR="00C242F1" w:rsidRDefault="00C242F1">
      <w:pPr>
        <w:rPr>
          <w:rFonts w:ascii="Times New Roman" w:eastAsia="Times New Roman" w:hAnsi="Times New Roman" w:cs="Times New Roman"/>
          <w:sz w:val="22"/>
          <w:szCs w:val="22"/>
        </w:rPr>
      </w:pPr>
    </w:p>
    <w:p w14:paraId="00000056"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Title *</w:t>
      </w:r>
    </w:p>
    <w:p w14:paraId="00000057" w14:textId="77777777" w:rsidR="00C242F1" w:rsidRDefault="00C242F1">
      <w:pPr>
        <w:rPr>
          <w:rFonts w:ascii="Times New Roman" w:eastAsia="Times New Roman" w:hAnsi="Times New Roman" w:cs="Times New Roman"/>
          <w:b/>
          <w:sz w:val="22"/>
          <w:szCs w:val="22"/>
        </w:rPr>
      </w:pPr>
    </w:p>
    <w:p w14:paraId="00000058" w14:textId="77777777" w:rsidR="00C242F1" w:rsidRDefault="00EF53EB">
      <w:pPr>
        <w:numPr>
          <w:ilvl w:val="0"/>
          <w:numId w:val="18"/>
        </w:numPr>
        <w:pBdr>
          <w:top w:val="nil"/>
          <w:left w:val="nil"/>
          <w:bottom w:val="nil"/>
          <w:right w:val="nil"/>
          <w:between w:val="nil"/>
        </w:pBdr>
        <w:rPr>
          <w:b/>
          <w:color w:val="00B0F0"/>
          <w:sz w:val="22"/>
          <w:szCs w:val="22"/>
        </w:rPr>
      </w:pPr>
      <w:r>
        <w:rPr>
          <w:b/>
          <w:color w:val="00B0F0"/>
          <w:sz w:val="22"/>
          <w:szCs w:val="22"/>
        </w:rPr>
        <w:t>Open-ended answer</w:t>
      </w:r>
    </w:p>
    <w:p w14:paraId="00000059" w14:textId="77777777" w:rsidR="00C242F1" w:rsidRDefault="00C242F1">
      <w:pPr>
        <w:rPr>
          <w:rFonts w:ascii="Times New Roman" w:eastAsia="Times New Roman" w:hAnsi="Times New Roman" w:cs="Times New Roman"/>
          <w:sz w:val="22"/>
          <w:szCs w:val="22"/>
        </w:rPr>
      </w:pPr>
    </w:p>
    <w:p w14:paraId="0000005A"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Phone *</w:t>
      </w:r>
    </w:p>
    <w:p w14:paraId="0000005B" w14:textId="77777777" w:rsidR="00C242F1" w:rsidRDefault="00C242F1">
      <w:pPr>
        <w:rPr>
          <w:rFonts w:ascii="Times New Roman" w:eastAsia="Times New Roman" w:hAnsi="Times New Roman" w:cs="Times New Roman"/>
          <w:b/>
          <w:sz w:val="22"/>
          <w:szCs w:val="22"/>
        </w:rPr>
      </w:pPr>
    </w:p>
    <w:p w14:paraId="0000005C" w14:textId="77777777" w:rsidR="00C242F1" w:rsidRDefault="00EF53EB">
      <w:pPr>
        <w:numPr>
          <w:ilvl w:val="0"/>
          <w:numId w:val="13"/>
        </w:numPr>
        <w:pBdr>
          <w:top w:val="nil"/>
          <w:left w:val="nil"/>
          <w:bottom w:val="nil"/>
          <w:right w:val="nil"/>
          <w:between w:val="nil"/>
        </w:pBdr>
        <w:rPr>
          <w:b/>
          <w:color w:val="00B0F0"/>
          <w:sz w:val="22"/>
          <w:szCs w:val="22"/>
        </w:rPr>
      </w:pPr>
      <w:r>
        <w:rPr>
          <w:b/>
          <w:color w:val="00B0F0"/>
          <w:sz w:val="22"/>
          <w:szCs w:val="22"/>
        </w:rPr>
        <w:t>Open-ended answer</w:t>
      </w:r>
    </w:p>
    <w:p w14:paraId="0000005D" w14:textId="77777777" w:rsidR="00C242F1" w:rsidRDefault="00C242F1">
      <w:pPr>
        <w:rPr>
          <w:rFonts w:ascii="Times New Roman" w:eastAsia="Times New Roman" w:hAnsi="Times New Roman" w:cs="Times New Roman"/>
          <w:b/>
          <w:sz w:val="22"/>
          <w:szCs w:val="22"/>
        </w:rPr>
      </w:pPr>
    </w:p>
    <w:p w14:paraId="0000005E"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Email *</w:t>
      </w:r>
    </w:p>
    <w:p w14:paraId="0000005F" w14:textId="77777777" w:rsidR="00C242F1" w:rsidRDefault="00C242F1">
      <w:pPr>
        <w:rPr>
          <w:rFonts w:ascii="Times New Roman" w:eastAsia="Times New Roman" w:hAnsi="Times New Roman" w:cs="Times New Roman"/>
          <w:b/>
          <w:sz w:val="22"/>
          <w:szCs w:val="22"/>
        </w:rPr>
      </w:pPr>
    </w:p>
    <w:p w14:paraId="00000060" w14:textId="77777777" w:rsidR="00C242F1" w:rsidRDefault="00EF53EB">
      <w:pPr>
        <w:numPr>
          <w:ilvl w:val="0"/>
          <w:numId w:val="18"/>
        </w:numPr>
        <w:pBdr>
          <w:top w:val="nil"/>
          <w:left w:val="nil"/>
          <w:bottom w:val="nil"/>
          <w:right w:val="nil"/>
          <w:between w:val="nil"/>
        </w:pBdr>
        <w:rPr>
          <w:b/>
          <w:color w:val="00B0F0"/>
          <w:sz w:val="22"/>
          <w:szCs w:val="22"/>
        </w:rPr>
      </w:pPr>
      <w:r>
        <w:rPr>
          <w:b/>
          <w:color w:val="00B0F0"/>
          <w:sz w:val="22"/>
          <w:szCs w:val="22"/>
        </w:rPr>
        <w:t>Open-ended answer</w:t>
      </w:r>
    </w:p>
    <w:p w14:paraId="00000061" w14:textId="77777777" w:rsidR="00C242F1" w:rsidRDefault="00C242F1">
      <w:pPr>
        <w:pBdr>
          <w:top w:val="nil"/>
          <w:left w:val="nil"/>
          <w:bottom w:val="nil"/>
          <w:right w:val="nil"/>
          <w:between w:val="nil"/>
        </w:pBdr>
        <w:ind w:left="720" w:hanging="720"/>
        <w:rPr>
          <w:b/>
          <w:color w:val="00B0F0"/>
          <w:sz w:val="22"/>
          <w:szCs w:val="22"/>
        </w:rPr>
      </w:pPr>
    </w:p>
    <w:p w14:paraId="00000062" w14:textId="77777777" w:rsidR="00C242F1" w:rsidRDefault="00EF53EB">
      <w:pPr>
        <w:rPr>
          <w:rFonts w:ascii="Times New Roman" w:eastAsia="Times New Roman" w:hAnsi="Times New Roman" w:cs="Times New Roman"/>
          <w:sz w:val="22"/>
          <w:szCs w:val="22"/>
        </w:rPr>
      </w:pPr>
      <w:r>
        <w:rPr>
          <w:rFonts w:ascii="Times New Roman" w:eastAsia="Times New Roman" w:hAnsi="Times New Roman" w:cs="Times New Roman"/>
          <w:b/>
          <w:sz w:val="22"/>
          <w:szCs w:val="22"/>
        </w:rPr>
        <w:t>Contact Role</w:t>
      </w:r>
      <w:r>
        <w:rPr>
          <w:rFonts w:ascii="Times New Roman" w:eastAsia="Times New Roman" w:hAnsi="Times New Roman" w:cs="Times New Roman"/>
          <w:sz w:val="22"/>
          <w:szCs w:val="22"/>
        </w:rPr>
        <w:t>*</w:t>
      </w:r>
    </w:p>
    <w:p w14:paraId="00000063" w14:textId="77777777" w:rsidR="00C242F1" w:rsidRDefault="00C242F1">
      <w:pPr>
        <w:rPr>
          <w:rFonts w:ascii="Times New Roman" w:eastAsia="Times New Roman" w:hAnsi="Times New Roman" w:cs="Times New Roman"/>
          <w:sz w:val="22"/>
          <w:szCs w:val="22"/>
        </w:rPr>
      </w:pPr>
    </w:p>
    <w:p w14:paraId="00000064" w14:textId="77777777" w:rsidR="00C242F1" w:rsidRDefault="00EF53EB">
      <w:pPr>
        <w:rPr>
          <w:rFonts w:ascii="Times New Roman" w:eastAsia="Times New Roman" w:hAnsi="Times New Roman" w:cs="Times New Roman"/>
          <w:b/>
          <w:i/>
          <w:sz w:val="22"/>
          <w:szCs w:val="22"/>
        </w:rPr>
      </w:pPr>
      <w:r>
        <w:rPr>
          <w:rFonts w:ascii="Times New Roman" w:eastAsia="Times New Roman" w:hAnsi="Times New Roman" w:cs="Times New Roman"/>
          <w:i/>
          <w:sz w:val="22"/>
          <w:szCs w:val="22"/>
        </w:rPr>
        <w:t xml:space="preserve">Specify an individual for each role below. The same person can be noted for multiple roles, however only one person should be identified as </w:t>
      </w:r>
      <w:proofErr w:type="spellStart"/>
      <w:r>
        <w:rPr>
          <w:rFonts w:ascii="Times New Roman" w:eastAsia="Times New Roman" w:hAnsi="Times New Roman" w:cs="Times New Roman"/>
          <w:i/>
          <w:sz w:val="22"/>
          <w:szCs w:val="22"/>
        </w:rPr>
        <w:t>the“project</w:t>
      </w:r>
      <w:proofErr w:type="spellEnd"/>
      <w:r>
        <w:rPr>
          <w:rFonts w:ascii="Times New Roman" w:eastAsia="Times New Roman" w:hAnsi="Times New Roman" w:cs="Times New Roman"/>
          <w:i/>
          <w:sz w:val="22"/>
          <w:szCs w:val="22"/>
        </w:rPr>
        <w:t xml:space="preserve"> contact.” Add additional contacts as needed.</w:t>
      </w:r>
    </w:p>
    <w:p w14:paraId="00000065" w14:textId="77777777" w:rsidR="00C242F1" w:rsidRDefault="00C242F1">
      <w:pPr>
        <w:rPr>
          <w:rFonts w:ascii="Times New Roman" w:eastAsia="Times New Roman" w:hAnsi="Times New Roman" w:cs="Times New Roman"/>
          <w:b/>
          <w:sz w:val="22"/>
          <w:szCs w:val="22"/>
        </w:rPr>
      </w:pPr>
    </w:p>
    <w:p w14:paraId="00000066" w14:textId="77777777" w:rsidR="00C242F1" w:rsidRDefault="00EF53EB">
      <w:pPr>
        <w:numPr>
          <w:ilvl w:val="0"/>
          <w:numId w:val="3"/>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Project Contact = applicant filling out this form; LGC will contact for initial project communications. </w:t>
      </w:r>
    </w:p>
    <w:p w14:paraId="00000067" w14:textId="77777777" w:rsidR="00C242F1" w:rsidRDefault="00EF53EB">
      <w:pPr>
        <w:numPr>
          <w:ilvl w:val="0"/>
          <w:numId w:val="3"/>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Fellow Supervisor = anticipated on-site project supervisor who will oversee the Fellow(s) on a day-to-day basis.</w:t>
      </w:r>
    </w:p>
    <w:p w14:paraId="00000068" w14:textId="77777777" w:rsidR="00C242F1" w:rsidRDefault="00EF53EB">
      <w:pPr>
        <w:numPr>
          <w:ilvl w:val="0"/>
          <w:numId w:val="3"/>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Billing contact = contact to process payments.</w:t>
      </w:r>
    </w:p>
    <w:p w14:paraId="00000069" w14:textId="77777777" w:rsidR="00C242F1" w:rsidRDefault="00C242F1">
      <w:pPr>
        <w:rPr>
          <w:rFonts w:ascii="Times New Roman" w:eastAsia="Times New Roman" w:hAnsi="Times New Roman" w:cs="Times New Roman"/>
          <w:sz w:val="22"/>
          <w:szCs w:val="22"/>
        </w:rPr>
      </w:pPr>
    </w:p>
    <w:p w14:paraId="0000006A" w14:textId="77777777" w:rsidR="00C242F1" w:rsidRDefault="00EF53EB">
      <w:pPr>
        <w:numPr>
          <w:ilvl w:val="0"/>
          <w:numId w:val="16"/>
        </w:numPr>
        <w:pBdr>
          <w:top w:val="nil"/>
          <w:left w:val="nil"/>
          <w:bottom w:val="nil"/>
          <w:right w:val="nil"/>
          <w:between w:val="nil"/>
        </w:pBdr>
        <w:rPr>
          <w:b/>
          <w:color w:val="00B0F0"/>
          <w:sz w:val="22"/>
          <w:szCs w:val="22"/>
        </w:rPr>
      </w:pPr>
      <w:r>
        <w:rPr>
          <w:b/>
          <w:color w:val="00B0F0"/>
          <w:sz w:val="22"/>
          <w:szCs w:val="22"/>
        </w:rPr>
        <w:t>Project Contact</w:t>
      </w:r>
    </w:p>
    <w:p w14:paraId="0000006B" w14:textId="77777777" w:rsidR="00C242F1" w:rsidRDefault="00EF53EB">
      <w:pPr>
        <w:numPr>
          <w:ilvl w:val="0"/>
          <w:numId w:val="16"/>
        </w:numPr>
        <w:pBdr>
          <w:top w:val="nil"/>
          <w:left w:val="nil"/>
          <w:bottom w:val="nil"/>
          <w:right w:val="nil"/>
          <w:between w:val="nil"/>
        </w:pBdr>
        <w:rPr>
          <w:b/>
          <w:color w:val="00B0F0"/>
          <w:sz w:val="22"/>
          <w:szCs w:val="22"/>
        </w:rPr>
      </w:pPr>
      <w:r>
        <w:rPr>
          <w:b/>
          <w:color w:val="00B0F0"/>
          <w:sz w:val="22"/>
          <w:szCs w:val="22"/>
        </w:rPr>
        <w:t>Fellow Supervisor</w:t>
      </w:r>
    </w:p>
    <w:p w14:paraId="0000006C" w14:textId="77777777" w:rsidR="00C242F1" w:rsidRDefault="00EF53EB">
      <w:pPr>
        <w:numPr>
          <w:ilvl w:val="0"/>
          <w:numId w:val="16"/>
        </w:numPr>
        <w:pBdr>
          <w:top w:val="nil"/>
          <w:left w:val="nil"/>
          <w:bottom w:val="nil"/>
          <w:right w:val="nil"/>
          <w:between w:val="nil"/>
        </w:pBdr>
        <w:rPr>
          <w:b/>
          <w:color w:val="00B0F0"/>
          <w:sz w:val="22"/>
          <w:szCs w:val="22"/>
        </w:rPr>
      </w:pPr>
      <w:r>
        <w:rPr>
          <w:b/>
          <w:color w:val="00B0F0"/>
          <w:sz w:val="22"/>
          <w:szCs w:val="22"/>
        </w:rPr>
        <w:t>Billing Contact</w:t>
      </w:r>
    </w:p>
    <w:p w14:paraId="0000006D" w14:textId="77777777" w:rsidR="00C242F1" w:rsidRDefault="00C242F1">
      <w:pPr>
        <w:pBdr>
          <w:top w:val="nil"/>
          <w:left w:val="nil"/>
          <w:bottom w:val="nil"/>
          <w:right w:val="nil"/>
          <w:between w:val="nil"/>
        </w:pBdr>
        <w:rPr>
          <w:b/>
          <w:color w:val="00B0F0"/>
          <w:sz w:val="22"/>
          <w:szCs w:val="22"/>
        </w:rPr>
      </w:pPr>
    </w:p>
    <w:p w14:paraId="0000006E" w14:textId="77777777" w:rsidR="00C242F1" w:rsidRDefault="00EF53EB">
      <w:pPr>
        <w:rPr>
          <w:rFonts w:ascii="Times New Roman" w:eastAsia="Times New Roman" w:hAnsi="Times New Roman" w:cs="Times New Roman"/>
          <w:b/>
          <w:i/>
          <w:color w:val="FF0000"/>
          <w:sz w:val="22"/>
          <w:szCs w:val="22"/>
        </w:rPr>
      </w:pPr>
      <w:r>
        <w:rPr>
          <w:rFonts w:ascii="Times New Roman" w:eastAsia="Times New Roman" w:hAnsi="Times New Roman" w:cs="Times New Roman"/>
          <w:b/>
          <w:sz w:val="22"/>
          <w:szCs w:val="22"/>
        </w:rPr>
        <w:t>Can we add this person to the CivicSpark Newsletter distribution list? *</w:t>
      </w:r>
      <w:r>
        <w:rPr>
          <w:rFonts w:ascii="Times New Roman" w:eastAsia="Times New Roman" w:hAnsi="Times New Roman" w:cs="Times New Roman"/>
          <w:b/>
          <w:sz w:val="22"/>
          <w:szCs w:val="22"/>
        </w:rPr>
        <w:br/>
      </w:r>
      <w:r>
        <w:rPr>
          <w:rFonts w:ascii="Times New Roman" w:eastAsia="Times New Roman" w:hAnsi="Times New Roman" w:cs="Times New Roman"/>
          <w:b/>
          <w:color w:val="FF0000"/>
          <w:sz w:val="22"/>
          <w:szCs w:val="22"/>
        </w:rPr>
        <w:br/>
      </w:r>
      <w:r>
        <w:rPr>
          <w:rFonts w:ascii="Times New Roman" w:eastAsia="Times New Roman" w:hAnsi="Times New Roman" w:cs="Times New Roman"/>
          <w:i/>
          <w:sz w:val="22"/>
          <w:szCs w:val="22"/>
        </w:rPr>
        <w:t>CivicSpark sends out a monthly newsletter with stories about Fellows' work, our partners, our Alumni, and links to other statewide events and resources. We will not add someone to the distribution list without permission.</w:t>
      </w:r>
      <w:r>
        <w:rPr>
          <w:rFonts w:ascii="Times New Roman" w:eastAsia="Times New Roman" w:hAnsi="Times New Roman" w:cs="Times New Roman"/>
          <w:i/>
          <w:color w:val="FF0000"/>
          <w:sz w:val="22"/>
          <w:szCs w:val="22"/>
        </w:rPr>
        <w:br/>
      </w:r>
    </w:p>
    <w:p w14:paraId="0000006F" w14:textId="77777777" w:rsidR="00C242F1" w:rsidRDefault="00EF53EB">
      <w:pPr>
        <w:numPr>
          <w:ilvl w:val="0"/>
          <w:numId w:val="32"/>
        </w:numPr>
        <w:rPr>
          <w:b/>
          <w:color w:val="00B0F0"/>
          <w:sz w:val="22"/>
          <w:szCs w:val="22"/>
        </w:rPr>
      </w:pPr>
      <w:r>
        <w:rPr>
          <w:b/>
          <w:color w:val="00B0F0"/>
          <w:sz w:val="22"/>
          <w:szCs w:val="22"/>
        </w:rPr>
        <w:t xml:space="preserve"> Yes</w:t>
      </w:r>
    </w:p>
    <w:p w14:paraId="00000070" w14:textId="77777777" w:rsidR="00C242F1" w:rsidRDefault="00EF53EB">
      <w:pPr>
        <w:numPr>
          <w:ilvl w:val="0"/>
          <w:numId w:val="32"/>
        </w:numPr>
        <w:rPr>
          <w:b/>
          <w:color w:val="00B0F0"/>
          <w:sz w:val="22"/>
          <w:szCs w:val="22"/>
        </w:rPr>
      </w:pPr>
      <w:r>
        <w:rPr>
          <w:b/>
          <w:color w:val="00B0F0"/>
          <w:sz w:val="22"/>
          <w:szCs w:val="22"/>
        </w:rPr>
        <w:t xml:space="preserve"> No</w:t>
      </w:r>
    </w:p>
    <w:p w14:paraId="00000071" w14:textId="77777777" w:rsidR="00C242F1" w:rsidRDefault="00EF53EB">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00000072"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Add a second contact</w:t>
      </w:r>
    </w:p>
    <w:p w14:paraId="00000073" w14:textId="77777777" w:rsidR="00C242F1" w:rsidRDefault="00C242F1">
      <w:pPr>
        <w:rPr>
          <w:rFonts w:ascii="Times New Roman" w:eastAsia="Times New Roman" w:hAnsi="Times New Roman" w:cs="Times New Roman"/>
          <w:b/>
          <w:sz w:val="22"/>
          <w:szCs w:val="22"/>
        </w:rPr>
      </w:pPr>
    </w:p>
    <w:p w14:paraId="00000074" w14:textId="77777777" w:rsidR="00C242F1" w:rsidRDefault="00EF53EB">
      <w:pPr>
        <w:pBdr>
          <w:top w:val="nil"/>
          <w:left w:val="nil"/>
          <w:bottom w:val="nil"/>
          <w:right w:val="nil"/>
          <w:between w:val="nil"/>
        </w:pBdr>
        <w:rPr>
          <w:rFonts w:ascii="Courier New" w:eastAsia="Courier New" w:hAnsi="Courier New" w:cs="Courier New"/>
          <w:b/>
          <w:sz w:val="22"/>
          <w:szCs w:val="22"/>
        </w:rPr>
      </w:pPr>
      <w:r>
        <w:rPr>
          <w:rFonts w:ascii="Courier New" w:eastAsia="Courier New" w:hAnsi="Courier New" w:cs="Courier New"/>
          <w:sz w:val="22"/>
          <w:szCs w:val="22"/>
        </w:rPr>
        <w:t>Triggers same questions as above if needed</w:t>
      </w:r>
    </w:p>
    <w:p w14:paraId="00000075" w14:textId="77777777" w:rsidR="00C242F1" w:rsidRDefault="00C242F1">
      <w:pPr>
        <w:rPr>
          <w:rFonts w:ascii="Times New Roman" w:eastAsia="Times New Roman" w:hAnsi="Times New Roman" w:cs="Times New Roman"/>
          <w:sz w:val="22"/>
          <w:szCs w:val="22"/>
        </w:rPr>
      </w:pPr>
    </w:p>
    <w:p w14:paraId="00000076"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Add a third contact</w:t>
      </w:r>
    </w:p>
    <w:p w14:paraId="00000077" w14:textId="77777777" w:rsidR="00C242F1" w:rsidRDefault="00C242F1">
      <w:pPr>
        <w:rPr>
          <w:rFonts w:ascii="Times New Roman" w:eastAsia="Times New Roman" w:hAnsi="Times New Roman" w:cs="Times New Roman"/>
          <w:b/>
          <w:sz w:val="22"/>
          <w:szCs w:val="22"/>
        </w:rPr>
      </w:pPr>
    </w:p>
    <w:p w14:paraId="00000078" w14:textId="77777777" w:rsidR="00C242F1" w:rsidRDefault="00EF53EB">
      <w:pPr>
        <w:pBdr>
          <w:top w:val="nil"/>
          <w:left w:val="nil"/>
          <w:bottom w:val="nil"/>
          <w:right w:val="nil"/>
          <w:between w:val="nil"/>
        </w:pBdr>
        <w:rPr>
          <w:b/>
          <w:color w:val="00B0F0"/>
          <w:sz w:val="22"/>
          <w:szCs w:val="22"/>
        </w:rPr>
      </w:pPr>
      <w:r>
        <w:rPr>
          <w:rFonts w:ascii="Courier New" w:eastAsia="Courier New" w:hAnsi="Courier New" w:cs="Courier New"/>
          <w:sz w:val="22"/>
          <w:szCs w:val="22"/>
        </w:rPr>
        <w:t>Triggers same questions as above if needed</w:t>
      </w:r>
    </w:p>
    <w:p w14:paraId="00000079" w14:textId="77777777" w:rsidR="00C242F1" w:rsidRDefault="00C242F1">
      <w:pPr>
        <w:rPr>
          <w:rFonts w:ascii="Times New Roman" w:eastAsia="Times New Roman" w:hAnsi="Times New Roman" w:cs="Times New Roman"/>
          <w:b/>
          <w:sz w:val="22"/>
          <w:szCs w:val="22"/>
          <w:u w:val="single"/>
        </w:rPr>
      </w:pPr>
    </w:p>
    <w:p w14:paraId="0000007A" w14:textId="77777777" w:rsidR="00C242F1" w:rsidRDefault="00A86A92">
      <w:pPr>
        <w:rPr>
          <w:rFonts w:ascii="Times New Roman" w:eastAsia="Times New Roman" w:hAnsi="Times New Roman" w:cs="Times New Roman"/>
          <w:b/>
          <w:sz w:val="22"/>
          <w:szCs w:val="22"/>
          <w:u w:val="single"/>
        </w:rPr>
      </w:pPr>
      <w:r>
        <w:rPr>
          <w:noProof/>
        </w:rPr>
        <w:pict w14:anchorId="34C80B51">
          <v:rect id="_x0000_i1031" alt="" style="width:468pt;height:.05pt;mso-width-percent:0;mso-height-percent:0;mso-width-percent:0;mso-height-percent:0" o:hralign="center" o:hrstd="t" o:hr="t" fillcolor="#a0a0a0" stroked="f"/>
        </w:pict>
      </w:r>
    </w:p>
    <w:p w14:paraId="0000007B" w14:textId="77777777" w:rsidR="00C242F1" w:rsidRDefault="00C242F1">
      <w:pPr>
        <w:rPr>
          <w:rFonts w:ascii="Times New Roman" w:eastAsia="Times New Roman" w:hAnsi="Times New Roman" w:cs="Times New Roman"/>
          <w:b/>
          <w:sz w:val="22"/>
          <w:szCs w:val="22"/>
          <w:u w:val="single"/>
        </w:rPr>
      </w:pPr>
    </w:p>
    <w:p w14:paraId="0000007C" w14:textId="77777777" w:rsidR="00C242F1" w:rsidRDefault="00EF53EB">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III. Goals</w:t>
      </w:r>
    </w:p>
    <w:p w14:paraId="0000007D" w14:textId="77777777" w:rsidR="00C242F1" w:rsidRDefault="00C242F1">
      <w:pPr>
        <w:rPr>
          <w:b/>
          <w:color w:val="00B0F0"/>
          <w:sz w:val="22"/>
          <w:szCs w:val="22"/>
        </w:rPr>
      </w:pPr>
    </w:p>
    <w:p w14:paraId="0000007E"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In this section, you will provide a general title for the overall initiatives you are seeking assistance on (as opposed to the more specific project activities that will be described in the next section), outline your capacity building needs and goals, and provide organizational and community highlights. In the next section, you will provide more specific project descriptions.</w:t>
      </w:r>
    </w:p>
    <w:p w14:paraId="0000007F" w14:textId="77777777" w:rsidR="00C242F1" w:rsidRDefault="00C242F1">
      <w:pPr>
        <w:rPr>
          <w:rFonts w:ascii="Times New Roman" w:eastAsia="Times New Roman" w:hAnsi="Times New Roman" w:cs="Times New Roman"/>
          <w:i/>
          <w:sz w:val="22"/>
          <w:szCs w:val="22"/>
        </w:rPr>
      </w:pPr>
    </w:p>
    <w:p w14:paraId="00000080"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Overall Title *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This will be listed on our website for potential Fellows to review. You want your title to be engaging to applicants.</w:t>
      </w:r>
    </w:p>
    <w:p w14:paraId="00000081" w14:textId="77777777" w:rsidR="00C242F1" w:rsidRDefault="00C242F1">
      <w:pPr>
        <w:rPr>
          <w:rFonts w:ascii="Times New Roman" w:eastAsia="Times New Roman" w:hAnsi="Times New Roman" w:cs="Times New Roman"/>
          <w:i/>
          <w:sz w:val="22"/>
          <w:szCs w:val="22"/>
        </w:rPr>
      </w:pPr>
    </w:p>
    <w:p w14:paraId="00000082"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Note: This </w:t>
      </w:r>
      <w:r>
        <w:rPr>
          <w:rFonts w:ascii="Times New Roman" w:eastAsia="Times New Roman" w:hAnsi="Times New Roman" w:cs="Times New Roman"/>
          <w:b/>
          <w:i/>
          <w:sz w:val="22"/>
          <w:szCs w:val="22"/>
        </w:rPr>
        <w:t>should not</w:t>
      </w:r>
      <w:r>
        <w:rPr>
          <w:rFonts w:ascii="Times New Roman" w:eastAsia="Times New Roman" w:hAnsi="Times New Roman" w:cs="Times New Roman"/>
          <w:i/>
          <w:sz w:val="22"/>
          <w:szCs w:val="22"/>
        </w:rPr>
        <w:t xml:space="preserve"> be the position title or name of the role. Rather, it should be a descriptive title that captures the overall intent/broad focus of what the Fellow(s) will be doing. Title is limited to 100 characters.</w:t>
      </w:r>
    </w:p>
    <w:p w14:paraId="00000083" w14:textId="77777777" w:rsidR="00C242F1" w:rsidRDefault="00C242F1">
      <w:pPr>
        <w:rPr>
          <w:rFonts w:ascii="Times New Roman" w:eastAsia="Times New Roman" w:hAnsi="Times New Roman" w:cs="Times New Roman"/>
          <w:b/>
          <w:sz w:val="22"/>
          <w:szCs w:val="22"/>
        </w:rPr>
      </w:pPr>
    </w:p>
    <w:p w14:paraId="00000084" w14:textId="77777777" w:rsidR="00C242F1" w:rsidRDefault="00EF53EB">
      <w:pPr>
        <w:numPr>
          <w:ilvl w:val="0"/>
          <w:numId w:val="40"/>
        </w:numPr>
        <w:pBdr>
          <w:top w:val="nil"/>
          <w:left w:val="nil"/>
          <w:bottom w:val="nil"/>
          <w:right w:val="nil"/>
          <w:between w:val="nil"/>
        </w:pBdr>
        <w:rPr>
          <w:b/>
          <w:color w:val="00B0F0"/>
          <w:sz w:val="22"/>
          <w:szCs w:val="22"/>
        </w:rPr>
      </w:pPr>
      <w:r>
        <w:rPr>
          <w:b/>
          <w:color w:val="00B0F0"/>
          <w:sz w:val="22"/>
          <w:szCs w:val="22"/>
        </w:rPr>
        <w:t>Open-ended answer</w:t>
      </w:r>
    </w:p>
    <w:p w14:paraId="00000085" w14:textId="77777777" w:rsidR="00C242F1" w:rsidRDefault="00C242F1">
      <w:pPr>
        <w:rPr>
          <w:rFonts w:ascii="Times New Roman" w:eastAsia="Times New Roman" w:hAnsi="Times New Roman" w:cs="Times New Roman"/>
          <w:sz w:val="22"/>
          <w:szCs w:val="22"/>
        </w:rPr>
      </w:pPr>
    </w:p>
    <w:p w14:paraId="00000086"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Broad Needs and Goals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 xml:space="preserve">CivicSpark’s mission is to contribute to a more resilient, equitable, and vibrant California by: </w:t>
      </w:r>
    </w:p>
    <w:p w14:paraId="00000087" w14:textId="77777777" w:rsidR="00C242F1" w:rsidRDefault="00EF53EB">
      <w:pPr>
        <w:numPr>
          <w:ilvl w:val="0"/>
          <w:numId w:val="37"/>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Building local public sector capacity to address entrenched and emerging issues;</w:t>
      </w:r>
    </w:p>
    <w:p w14:paraId="00000088" w14:textId="77777777" w:rsidR="00C242F1" w:rsidRDefault="00EF53EB">
      <w:pPr>
        <w:numPr>
          <w:ilvl w:val="0"/>
          <w:numId w:val="37"/>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Serving as a social purpose career accelerator for future leaders; and </w:t>
      </w:r>
    </w:p>
    <w:p w14:paraId="00000089" w14:textId="77777777" w:rsidR="00C242F1" w:rsidRDefault="00EF53EB">
      <w:pPr>
        <w:numPr>
          <w:ilvl w:val="0"/>
          <w:numId w:val="37"/>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Fostering lasting, authentic community engagement.</w:t>
      </w:r>
    </w:p>
    <w:p w14:paraId="0000008A" w14:textId="77777777" w:rsidR="00C242F1" w:rsidRDefault="00C242F1">
      <w:pPr>
        <w:rPr>
          <w:rFonts w:ascii="Times New Roman" w:eastAsia="Times New Roman" w:hAnsi="Times New Roman" w:cs="Times New Roman"/>
          <w:i/>
          <w:sz w:val="22"/>
          <w:szCs w:val="22"/>
        </w:rPr>
      </w:pPr>
    </w:p>
    <w:p w14:paraId="0000008B"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Please provide a brief description (no more than 400 words) of the broad public sector resilience capacity needs and goals you want to address. Your description should include 1-2 sentences on each of the following:</w:t>
      </w:r>
    </w:p>
    <w:p w14:paraId="0000008C" w14:textId="77777777" w:rsidR="00C242F1" w:rsidRDefault="00EF53EB">
      <w:pPr>
        <w:numPr>
          <w:ilvl w:val="0"/>
          <w:numId w:val="22"/>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Organizational background, as it relates to this proposal;</w:t>
      </w:r>
    </w:p>
    <w:p w14:paraId="0000008D" w14:textId="77777777" w:rsidR="00C242F1" w:rsidRDefault="00EF53EB">
      <w:pPr>
        <w:numPr>
          <w:ilvl w:val="0"/>
          <w:numId w:val="22"/>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Broad environmental (e.g., climate, water, etc.) and/or social equity (e.g., affordable housing, mobility, etc.) challenges you are aiming to </w:t>
      </w:r>
      <w:proofErr w:type="spellStart"/>
      <w:r>
        <w:rPr>
          <w:rFonts w:ascii="Times New Roman" w:eastAsia="Times New Roman" w:hAnsi="Times New Roman" w:cs="Times New Roman"/>
          <w:i/>
          <w:sz w:val="22"/>
          <w:szCs w:val="22"/>
        </w:rPr>
        <w:t>address;and</w:t>
      </w:r>
      <w:proofErr w:type="spellEnd"/>
    </w:p>
    <w:p w14:paraId="0000008E" w14:textId="77777777" w:rsidR="00C242F1" w:rsidRDefault="00EF53EB">
      <w:pPr>
        <w:numPr>
          <w:ilvl w:val="0"/>
          <w:numId w:val="22"/>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Overall goals you hope to achieve through this project (note: these </w:t>
      </w:r>
      <w:r>
        <w:rPr>
          <w:rFonts w:ascii="Times New Roman" w:eastAsia="Times New Roman" w:hAnsi="Times New Roman" w:cs="Times New Roman"/>
          <w:b/>
          <w:i/>
          <w:sz w:val="22"/>
          <w:szCs w:val="22"/>
        </w:rPr>
        <w:t>are not</w:t>
      </w:r>
      <w:r>
        <w:rPr>
          <w:rFonts w:ascii="Times New Roman" w:eastAsia="Times New Roman" w:hAnsi="Times New Roman" w:cs="Times New Roman"/>
          <w:i/>
          <w:sz w:val="22"/>
          <w:szCs w:val="22"/>
        </w:rPr>
        <w:t xml:space="preserve"> the specific project activities the Fellow(s) will conduct or their direct outcomes, which you will describe below).</w:t>
      </w:r>
    </w:p>
    <w:p w14:paraId="0000008F" w14:textId="77777777" w:rsidR="00C242F1" w:rsidRDefault="00C242F1">
      <w:pPr>
        <w:rPr>
          <w:rFonts w:ascii="Times New Roman" w:eastAsia="Times New Roman" w:hAnsi="Times New Roman" w:cs="Times New Roman"/>
          <w:i/>
          <w:sz w:val="22"/>
          <w:szCs w:val="22"/>
        </w:rPr>
      </w:pPr>
    </w:p>
    <w:p w14:paraId="00000090"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Your description should be as compelling and appealing as possible; LGC will use your text to post projects on the CivicSpark website for candidates to consider when applying to the program. Strong descriptions are likely to attract more candidate interest. </w:t>
      </w:r>
    </w:p>
    <w:p w14:paraId="00000091" w14:textId="77777777" w:rsidR="00C242F1" w:rsidRDefault="00C242F1">
      <w:pPr>
        <w:rPr>
          <w:rFonts w:ascii="Times New Roman" w:eastAsia="Times New Roman" w:hAnsi="Times New Roman" w:cs="Times New Roman"/>
          <w:b/>
          <w:sz w:val="22"/>
          <w:szCs w:val="22"/>
        </w:rPr>
      </w:pPr>
    </w:p>
    <w:p w14:paraId="00000092" w14:textId="77777777" w:rsidR="00C242F1" w:rsidRDefault="00EF53EB">
      <w:pPr>
        <w:numPr>
          <w:ilvl w:val="0"/>
          <w:numId w:val="24"/>
        </w:numPr>
        <w:pBdr>
          <w:top w:val="nil"/>
          <w:left w:val="nil"/>
          <w:bottom w:val="nil"/>
          <w:right w:val="nil"/>
          <w:between w:val="nil"/>
        </w:pBdr>
        <w:rPr>
          <w:b/>
          <w:color w:val="00B0F0"/>
          <w:sz w:val="22"/>
          <w:szCs w:val="22"/>
        </w:rPr>
      </w:pPr>
      <w:r>
        <w:rPr>
          <w:b/>
          <w:color w:val="00B0F0"/>
          <w:sz w:val="22"/>
          <w:szCs w:val="22"/>
        </w:rPr>
        <w:t>Open-ended answer</w:t>
      </w:r>
    </w:p>
    <w:p w14:paraId="00000093" w14:textId="77777777" w:rsidR="00C242F1" w:rsidRDefault="00C242F1">
      <w:pPr>
        <w:pBdr>
          <w:top w:val="nil"/>
          <w:left w:val="nil"/>
          <w:bottom w:val="nil"/>
          <w:right w:val="nil"/>
          <w:between w:val="nil"/>
        </w:pBdr>
        <w:rPr>
          <w:b/>
          <w:color w:val="00B0F0"/>
          <w:sz w:val="22"/>
          <w:szCs w:val="22"/>
        </w:rPr>
      </w:pPr>
    </w:p>
    <w:p w14:paraId="00000094" w14:textId="77777777" w:rsidR="00C242F1" w:rsidRDefault="00EF53EB">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IV. Project Details</w:t>
      </w:r>
    </w:p>
    <w:p w14:paraId="00000095" w14:textId="77777777" w:rsidR="00C242F1" w:rsidRDefault="00C242F1">
      <w:pPr>
        <w:rPr>
          <w:rFonts w:ascii="Times New Roman" w:eastAsia="Times New Roman" w:hAnsi="Times New Roman" w:cs="Times New Roman"/>
          <w:b/>
          <w:sz w:val="22"/>
          <w:szCs w:val="22"/>
        </w:rPr>
      </w:pPr>
    </w:p>
    <w:p w14:paraId="00000096"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This section provides space to describe the most specific projects Fellows will work and includes a series of dropdown menus so you can more specifically identify the project focus and anticipated outputs or deliverables.</w:t>
      </w:r>
    </w:p>
    <w:p w14:paraId="00000097" w14:textId="77777777" w:rsidR="00C242F1" w:rsidRDefault="00C242F1">
      <w:pPr>
        <w:rPr>
          <w:rFonts w:ascii="Times New Roman" w:eastAsia="Times New Roman" w:hAnsi="Times New Roman" w:cs="Times New Roman"/>
          <w:i/>
          <w:sz w:val="22"/>
          <w:szCs w:val="22"/>
        </w:rPr>
      </w:pPr>
    </w:p>
    <w:p w14:paraId="00000098"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Each Fellow must work on at least two (but not more than four) distinct capacity building projects for local public agency “beneficiaries.” Beneficiaries can be individual local government agencies, departments within agencies, or program units. Each capacity building project should provide the beneficiary with needed “resources” (such as research reports, plans, implementation activities, or stakeholder networks) that help each beneficiary address the broader challenges and needs outlined in the “Goals” section. </w:t>
      </w:r>
    </w:p>
    <w:p w14:paraId="00000099" w14:textId="77777777" w:rsidR="00C242F1" w:rsidRDefault="00EF53EB">
      <w:pPr>
        <w:numPr>
          <w:ilvl w:val="0"/>
          <w:numId w:val="14"/>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 single project in CivicSpark can be a discrete component of a larger overarching initiative or program (e.g., community engagement or data analysis for the same climate action planning effort). </w:t>
      </w:r>
    </w:p>
    <w:p w14:paraId="0000009A" w14:textId="77777777" w:rsidR="00C242F1" w:rsidRDefault="00EF53EB">
      <w:pPr>
        <w:numPr>
          <w:ilvl w:val="0"/>
          <w:numId w:val="14"/>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If you are proposing to have one project support multiple different agencies (e.g., a planning process for several cities at once), you only need to describe one project below. </w:t>
      </w:r>
    </w:p>
    <w:p w14:paraId="0000009B" w14:textId="77777777" w:rsidR="00C242F1" w:rsidRDefault="00C242F1">
      <w:pPr>
        <w:rPr>
          <w:rFonts w:ascii="Times New Roman" w:eastAsia="Times New Roman" w:hAnsi="Times New Roman" w:cs="Times New Roman"/>
          <w:b/>
          <w:sz w:val="22"/>
          <w:szCs w:val="22"/>
        </w:rPr>
      </w:pPr>
    </w:p>
    <w:p w14:paraId="0000009C"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Project Descriptions *</w:t>
      </w:r>
    </w:p>
    <w:p w14:paraId="0000009D" w14:textId="77777777" w:rsidR="00C242F1" w:rsidRDefault="00C242F1">
      <w:pPr>
        <w:rPr>
          <w:rFonts w:ascii="Times New Roman" w:eastAsia="Times New Roman" w:hAnsi="Times New Roman" w:cs="Times New Roman"/>
          <w:i/>
          <w:sz w:val="22"/>
          <w:szCs w:val="22"/>
        </w:rPr>
      </w:pPr>
    </w:p>
    <w:p w14:paraId="0000009E"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Please provide a brief description of no more than 600 words of one (if serving multiple separate agencies) or more (up to six) capacity building projects for specific agencies, departments, or program initiatives. For each project identified, please describe the following: </w:t>
      </w:r>
    </w:p>
    <w:p w14:paraId="0000009F" w14:textId="77777777" w:rsidR="00C242F1" w:rsidRDefault="00EF53EB">
      <w:pPr>
        <w:numPr>
          <w:ilvl w:val="0"/>
          <w:numId w:val="25"/>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Specific agency (or agencies) served (can be the same for multiple projects);</w:t>
      </w:r>
    </w:p>
    <w:p w14:paraId="000000A0" w14:textId="77777777" w:rsidR="00C242F1" w:rsidRDefault="00EF53EB">
      <w:pPr>
        <w:numPr>
          <w:ilvl w:val="0"/>
          <w:numId w:val="25"/>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Role of the Fellow in the project;</w:t>
      </w:r>
    </w:p>
    <w:p w14:paraId="000000A1" w14:textId="77777777" w:rsidR="00C242F1" w:rsidRDefault="00EF53EB">
      <w:pPr>
        <w:numPr>
          <w:ilvl w:val="0"/>
          <w:numId w:val="25"/>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Desired project outcomes in terms of resources developed (e.g., reports, plans, networks, etc.); and </w:t>
      </w:r>
    </w:p>
    <w:p w14:paraId="000000A2" w14:textId="77777777" w:rsidR="00C242F1" w:rsidRDefault="00EF53EB">
      <w:pPr>
        <w:numPr>
          <w:ilvl w:val="0"/>
          <w:numId w:val="25"/>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How these resources will help increase the agency’s capacity to address the resilience challenges described above. </w:t>
      </w:r>
    </w:p>
    <w:p w14:paraId="000000A3" w14:textId="77777777" w:rsidR="00C242F1" w:rsidRDefault="00C242F1">
      <w:pPr>
        <w:rPr>
          <w:rFonts w:ascii="Times New Roman" w:eastAsia="Times New Roman" w:hAnsi="Times New Roman" w:cs="Times New Roman"/>
          <w:i/>
          <w:sz w:val="22"/>
          <w:szCs w:val="22"/>
        </w:rPr>
      </w:pPr>
    </w:p>
    <w:p w14:paraId="000000A4" w14:textId="77777777" w:rsidR="00C242F1" w:rsidRPr="00F47222" w:rsidRDefault="00EF53EB" w:rsidP="00F47222">
      <w:pPr>
        <w:numPr>
          <w:ilvl w:val="0"/>
          <w:numId w:val="24"/>
        </w:numPr>
        <w:pBdr>
          <w:top w:val="nil"/>
          <w:left w:val="nil"/>
          <w:bottom w:val="nil"/>
          <w:right w:val="nil"/>
          <w:between w:val="nil"/>
        </w:pBdr>
        <w:rPr>
          <w:b/>
          <w:color w:val="00B0F0"/>
          <w:sz w:val="22"/>
          <w:szCs w:val="22"/>
        </w:rPr>
      </w:pPr>
      <w:r w:rsidRPr="00F47222">
        <w:rPr>
          <w:b/>
          <w:color w:val="00B0F0"/>
          <w:sz w:val="22"/>
          <w:szCs w:val="22"/>
        </w:rPr>
        <w:t>Open-ended answer</w:t>
      </w:r>
    </w:p>
    <w:p w14:paraId="000000A5" w14:textId="77777777" w:rsidR="00C242F1" w:rsidRDefault="00C242F1">
      <w:pPr>
        <w:rPr>
          <w:b/>
          <w:color w:val="00B0F0"/>
          <w:sz w:val="22"/>
          <w:szCs w:val="22"/>
        </w:rPr>
      </w:pPr>
    </w:p>
    <w:p w14:paraId="000000A6" w14:textId="77777777" w:rsidR="00C242F1" w:rsidRDefault="00EF53EB">
      <w:pPr>
        <w:rPr>
          <w:b/>
          <w:color w:val="00B0F0"/>
          <w:sz w:val="22"/>
          <w:szCs w:val="22"/>
        </w:rPr>
      </w:pPr>
      <w:r>
        <w:rPr>
          <w:rFonts w:ascii="Courier New" w:eastAsia="Courier New" w:hAnsi="Courier New" w:cs="Courier New"/>
          <w:sz w:val="22"/>
          <w:szCs w:val="22"/>
        </w:rPr>
        <w:t>The next question only appears if the applicant has hosted Fellows before.</w:t>
      </w:r>
    </w:p>
    <w:p w14:paraId="000000A7" w14:textId="77777777" w:rsidR="00C242F1" w:rsidRDefault="00C242F1">
      <w:pPr>
        <w:rPr>
          <w:b/>
          <w:color w:val="00B0F0"/>
          <w:sz w:val="22"/>
          <w:szCs w:val="22"/>
        </w:rPr>
      </w:pPr>
    </w:p>
    <w:p w14:paraId="000000A8" w14:textId="77777777" w:rsidR="00C242F1" w:rsidRDefault="00EF53EB">
      <w:pPr>
        <w:rPr>
          <w:rFonts w:ascii="Times New Roman" w:eastAsia="Times New Roman" w:hAnsi="Times New Roman" w:cs="Times New Roman"/>
          <w:sz w:val="22"/>
          <w:szCs w:val="22"/>
        </w:rPr>
      </w:pPr>
      <w:r>
        <w:rPr>
          <w:rFonts w:ascii="Times New Roman" w:eastAsia="Times New Roman" w:hAnsi="Times New Roman" w:cs="Times New Roman"/>
          <w:b/>
          <w:sz w:val="22"/>
          <w:szCs w:val="22"/>
        </w:rPr>
        <w:t>Returning Partners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As a previous partner, you understand  CivicSpark’s purpose and goal to build capacity for local governments. It is important that AmeriCorps resources (i.e., CivicSpark Fellows) are not used to “sustain” ongoing projects or initiatives. Rather, they must build new capacity for the organizations benefiting from CivicSpark service. This can include increased resources, new products and activities, or new organizational capacity. </w:t>
      </w:r>
      <w:r>
        <w:rPr>
          <w:rFonts w:ascii="Times New Roman" w:eastAsia="Times New Roman" w:hAnsi="Times New Roman" w:cs="Times New Roman"/>
          <w:i/>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 xml:space="preserve">Please provide a brief description (no more than 400 words) of how the projects described above are </w:t>
      </w:r>
      <w:r>
        <w:rPr>
          <w:rFonts w:ascii="Times New Roman" w:eastAsia="Times New Roman" w:hAnsi="Times New Roman" w:cs="Times New Roman"/>
          <w:b/>
          <w:i/>
          <w:sz w:val="22"/>
          <w:szCs w:val="22"/>
        </w:rPr>
        <w:t>distinct</w:t>
      </w:r>
      <w:r>
        <w:rPr>
          <w:rFonts w:ascii="Times New Roman" w:eastAsia="Times New Roman" w:hAnsi="Times New Roman" w:cs="Times New Roman"/>
          <w:i/>
          <w:sz w:val="22"/>
          <w:szCs w:val="22"/>
        </w:rPr>
        <w:t xml:space="preserve"> from prior years’ activities (i.e., address a different capacity need), and </w:t>
      </w:r>
      <w:r>
        <w:rPr>
          <w:rFonts w:ascii="Times New Roman" w:eastAsia="Times New Roman" w:hAnsi="Times New Roman" w:cs="Times New Roman"/>
          <w:b/>
          <w:i/>
          <w:sz w:val="22"/>
          <w:szCs w:val="22"/>
        </w:rPr>
        <w:t>do not</w:t>
      </w:r>
      <w:r>
        <w:rPr>
          <w:rFonts w:ascii="Times New Roman" w:eastAsia="Times New Roman" w:hAnsi="Times New Roman" w:cs="Times New Roman"/>
          <w:i/>
          <w:sz w:val="22"/>
          <w:szCs w:val="22"/>
        </w:rPr>
        <w:t xml:space="preserve"> simply sustain activities started by and/or fill roles occupied by previous Fellows.</w:t>
      </w:r>
      <w:r>
        <w:rPr>
          <w:rFonts w:ascii="Times New Roman" w:eastAsia="Times New Roman" w:hAnsi="Times New Roman" w:cs="Times New Roman"/>
          <w:i/>
          <w:sz w:val="22"/>
          <w:szCs w:val="22"/>
        </w:rPr>
        <w:br/>
      </w:r>
    </w:p>
    <w:p w14:paraId="000000A9" w14:textId="77777777" w:rsidR="00C242F1" w:rsidRDefault="00EF53EB">
      <w:pPr>
        <w:numPr>
          <w:ilvl w:val="0"/>
          <w:numId w:val="19"/>
        </w:numPr>
        <w:rPr>
          <w:b/>
          <w:color w:val="00B0F0"/>
          <w:sz w:val="22"/>
          <w:szCs w:val="22"/>
        </w:rPr>
      </w:pPr>
      <w:r>
        <w:rPr>
          <w:b/>
          <w:color w:val="00B0F0"/>
          <w:sz w:val="22"/>
          <w:szCs w:val="22"/>
        </w:rPr>
        <w:t>Open-ended answer</w:t>
      </w:r>
    </w:p>
    <w:p w14:paraId="000000AA" w14:textId="77777777" w:rsidR="00C242F1" w:rsidRDefault="00C242F1">
      <w:pPr>
        <w:rPr>
          <w:b/>
          <w:color w:val="00B0F0"/>
          <w:sz w:val="22"/>
          <w:szCs w:val="22"/>
        </w:rPr>
      </w:pPr>
    </w:p>
    <w:p w14:paraId="000000AB"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Project Focus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What are the primary and (if applicable) secondary topics of or industry targets for this project(s)? If you want to highlight more than 2 focus areas, select “other” and list them all in order there.</w:t>
      </w:r>
    </w:p>
    <w:p w14:paraId="000000AC" w14:textId="77777777" w:rsidR="00C242F1" w:rsidRDefault="00C242F1">
      <w:pPr>
        <w:rPr>
          <w:rFonts w:ascii="Times New Roman" w:eastAsia="Times New Roman" w:hAnsi="Times New Roman" w:cs="Times New Roman"/>
          <w:b/>
          <w:sz w:val="22"/>
          <w:szCs w:val="22"/>
        </w:rPr>
      </w:pPr>
    </w:p>
    <w:p w14:paraId="000000AD" w14:textId="77777777" w:rsidR="00C242F1" w:rsidRDefault="00EF53EB">
      <w:pPr>
        <w:rPr>
          <w:b/>
          <w:color w:val="00B0F0"/>
          <w:sz w:val="22"/>
          <w:szCs w:val="22"/>
        </w:rPr>
      </w:pPr>
      <w:r>
        <w:rPr>
          <w:rFonts w:ascii="Courier New" w:eastAsia="Courier New" w:hAnsi="Courier New" w:cs="Courier New"/>
          <w:sz w:val="22"/>
          <w:szCs w:val="22"/>
        </w:rPr>
        <w:t>You will pick a primary and if desired a secondary option</w:t>
      </w:r>
      <w:r>
        <w:rPr>
          <w:rFonts w:ascii="Times New Roman" w:eastAsia="Times New Roman" w:hAnsi="Times New Roman" w:cs="Times New Roman"/>
          <w:b/>
          <w:sz w:val="22"/>
          <w:szCs w:val="22"/>
        </w:rPr>
        <w:br/>
      </w:r>
    </w:p>
    <w:p w14:paraId="000000AE" w14:textId="77777777" w:rsidR="00C242F1" w:rsidRDefault="00EF53EB">
      <w:pPr>
        <w:numPr>
          <w:ilvl w:val="0"/>
          <w:numId w:val="28"/>
        </w:numPr>
        <w:rPr>
          <w:b/>
          <w:color w:val="00B0F0"/>
          <w:sz w:val="22"/>
          <w:szCs w:val="22"/>
        </w:rPr>
      </w:pPr>
      <w:r>
        <w:rPr>
          <w:b/>
          <w:color w:val="00B0F0"/>
          <w:sz w:val="22"/>
          <w:szCs w:val="22"/>
        </w:rPr>
        <w:t>Affordable Housing</w:t>
      </w:r>
    </w:p>
    <w:p w14:paraId="000000AF" w14:textId="77777777" w:rsidR="00C242F1" w:rsidRDefault="00EF53EB">
      <w:pPr>
        <w:numPr>
          <w:ilvl w:val="0"/>
          <w:numId w:val="28"/>
        </w:numPr>
        <w:rPr>
          <w:b/>
          <w:color w:val="00B0F0"/>
          <w:sz w:val="22"/>
          <w:szCs w:val="22"/>
        </w:rPr>
      </w:pPr>
      <w:r>
        <w:rPr>
          <w:b/>
          <w:color w:val="00B0F0"/>
          <w:sz w:val="22"/>
          <w:szCs w:val="22"/>
        </w:rPr>
        <w:t>Transportation / Mobility</w:t>
      </w:r>
    </w:p>
    <w:p w14:paraId="000000B0" w14:textId="77777777" w:rsidR="00C242F1" w:rsidRDefault="00EF53EB">
      <w:pPr>
        <w:numPr>
          <w:ilvl w:val="0"/>
          <w:numId w:val="28"/>
        </w:numPr>
        <w:rPr>
          <w:b/>
          <w:color w:val="00B0F0"/>
          <w:sz w:val="22"/>
          <w:szCs w:val="22"/>
        </w:rPr>
      </w:pPr>
      <w:r>
        <w:rPr>
          <w:b/>
          <w:color w:val="00B0F0"/>
          <w:sz w:val="22"/>
          <w:szCs w:val="22"/>
        </w:rPr>
        <w:t>Public Health</w:t>
      </w:r>
    </w:p>
    <w:p w14:paraId="000000B1" w14:textId="77777777" w:rsidR="00C242F1" w:rsidRDefault="00EF53EB">
      <w:pPr>
        <w:numPr>
          <w:ilvl w:val="0"/>
          <w:numId w:val="28"/>
        </w:numPr>
        <w:rPr>
          <w:b/>
          <w:color w:val="00B0F0"/>
          <w:sz w:val="22"/>
          <w:szCs w:val="22"/>
        </w:rPr>
      </w:pPr>
      <w:r>
        <w:rPr>
          <w:b/>
          <w:color w:val="00B0F0"/>
          <w:sz w:val="22"/>
          <w:szCs w:val="22"/>
        </w:rPr>
        <w:t>Climate Adaptation</w:t>
      </w:r>
    </w:p>
    <w:p w14:paraId="000000B2" w14:textId="77777777" w:rsidR="00C242F1" w:rsidRDefault="00EF53EB">
      <w:pPr>
        <w:numPr>
          <w:ilvl w:val="0"/>
          <w:numId w:val="28"/>
        </w:numPr>
        <w:rPr>
          <w:b/>
          <w:color w:val="00B0F0"/>
          <w:sz w:val="22"/>
          <w:szCs w:val="22"/>
        </w:rPr>
      </w:pPr>
      <w:r>
        <w:rPr>
          <w:b/>
          <w:color w:val="00B0F0"/>
          <w:sz w:val="22"/>
          <w:szCs w:val="22"/>
        </w:rPr>
        <w:t>Climate Mitigation</w:t>
      </w:r>
    </w:p>
    <w:p w14:paraId="000000B3" w14:textId="77777777" w:rsidR="00C242F1" w:rsidRDefault="00EF53EB">
      <w:pPr>
        <w:numPr>
          <w:ilvl w:val="0"/>
          <w:numId w:val="28"/>
        </w:numPr>
        <w:rPr>
          <w:b/>
          <w:color w:val="00B0F0"/>
          <w:sz w:val="22"/>
          <w:szCs w:val="22"/>
        </w:rPr>
      </w:pPr>
      <w:r>
        <w:rPr>
          <w:b/>
          <w:color w:val="00B0F0"/>
          <w:sz w:val="22"/>
          <w:szCs w:val="22"/>
        </w:rPr>
        <w:t>Disaster Response / Emergency Management</w:t>
      </w:r>
    </w:p>
    <w:p w14:paraId="000000B4" w14:textId="77777777" w:rsidR="00C242F1" w:rsidRDefault="00EF53EB">
      <w:pPr>
        <w:numPr>
          <w:ilvl w:val="0"/>
          <w:numId w:val="28"/>
        </w:numPr>
        <w:rPr>
          <w:b/>
          <w:color w:val="00B0F0"/>
          <w:sz w:val="22"/>
          <w:szCs w:val="22"/>
        </w:rPr>
      </w:pPr>
      <w:r>
        <w:rPr>
          <w:b/>
          <w:color w:val="00B0F0"/>
          <w:sz w:val="22"/>
          <w:szCs w:val="22"/>
        </w:rPr>
        <w:t>Ecosystem / Habitat Conservation</w:t>
      </w:r>
    </w:p>
    <w:p w14:paraId="000000B5" w14:textId="77777777" w:rsidR="00C242F1" w:rsidRDefault="00EF53EB">
      <w:pPr>
        <w:numPr>
          <w:ilvl w:val="0"/>
          <w:numId w:val="28"/>
        </w:numPr>
        <w:rPr>
          <w:b/>
          <w:color w:val="00B0F0"/>
          <w:sz w:val="22"/>
          <w:szCs w:val="22"/>
        </w:rPr>
      </w:pPr>
      <w:r>
        <w:rPr>
          <w:b/>
          <w:color w:val="00B0F0"/>
          <w:sz w:val="22"/>
          <w:szCs w:val="22"/>
        </w:rPr>
        <w:t>Infrastructure Development</w:t>
      </w:r>
    </w:p>
    <w:p w14:paraId="000000B6" w14:textId="77777777" w:rsidR="00C242F1" w:rsidRDefault="00EF53EB">
      <w:pPr>
        <w:numPr>
          <w:ilvl w:val="0"/>
          <w:numId w:val="28"/>
        </w:numPr>
        <w:rPr>
          <w:b/>
          <w:color w:val="00B0F0"/>
          <w:sz w:val="22"/>
          <w:szCs w:val="22"/>
        </w:rPr>
      </w:pPr>
      <w:r>
        <w:rPr>
          <w:b/>
          <w:color w:val="00B0F0"/>
          <w:sz w:val="22"/>
          <w:szCs w:val="22"/>
        </w:rPr>
        <w:t>Urban Planning</w:t>
      </w:r>
    </w:p>
    <w:p w14:paraId="000000B7" w14:textId="77777777" w:rsidR="00C242F1" w:rsidRDefault="00EF53EB">
      <w:pPr>
        <w:numPr>
          <w:ilvl w:val="0"/>
          <w:numId w:val="28"/>
        </w:numPr>
        <w:rPr>
          <w:b/>
          <w:color w:val="00B0F0"/>
          <w:sz w:val="22"/>
          <w:szCs w:val="22"/>
        </w:rPr>
      </w:pPr>
      <w:r>
        <w:rPr>
          <w:b/>
          <w:color w:val="00B0F0"/>
          <w:sz w:val="22"/>
          <w:szCs w:val="22"/>
        </w:rPr>
        <w:t>Energy Efficiency</w:t>
      </w:r>
    </w:p>
    <w:p w14:paraId="000000B8" w14:textId="77777777" w:rsidR="00C242F1" w:rsidRDefault="00EF53EB">
      <w:pPr>
        <w:numPr>
          <w:ilvl w:val="0"/>
          <w:numId w:val="28"/>
        </w:numPr>
        <w:rPr>
          <w:b/>
          <w:color w:val="00B0F0"/>
          <w:sz w:val="22"/>
          <w:szCs w:val="22"/>
        </w:rPr>
      </w:pPr>
      <w:r>
        <w:rPr>
          <w:b/>
          <w:color w:val="00B0F0"/>
          <w:sz w:val="22"/>
          <w:szCs w:val="22"/>
        </w:rPr>
        <w:t>Renewable Energy</w:t>
      </w:r>
    </w:p>
    <w:p w14:paraId="000000B9" w14:textId="77777777" w:rsidR="00C242F1" w:rsidRDefault="00EF53EB">
      <w:pPr>
        <w:numPr>
          <w:ilvl w:val="0"/>
          <w:numId w:val="28"/>
        </w:numPr>
        <w:rPr>
          <w:b/>
          <w:color w:val="00B0F0"/>
          <w:sz w:val="22"/>
          <w:szCs w:val="22"/>
        </w:rPr>
      </w:pPr>
      <w:r>
        <w:rPr>
          <w:b/>
          <w:color w:val="00B0F0"/>
          <w:sz w:val="22"/>
          <w:szCs w:val="22"/>
        </w:rPr>
        <w:t>Waste Management</w:t>
      </w:r>
    </w:p>
    <w:p w14:paraId="000000BA" w14:textId="77777777" w:rsidR="00C242F1" w:rsidRDefault="00EF53EB">
      <w:pPr>
        <w:numPr>
          <w:ilvl w:val="0"/>
          <w:numId w:val="28"/>
        </w:numPr>
        <w:rPr>
          <w:b/>
          <w:color w:val="00B0F0"/>
          <w:sz w:val="22"/>
          <w:szCs w:val="22"/>
        </w:rPr>
      </w:pPr>
      <w:r>
        <w:rPr>
          <w:b/>
          <w:color w:val="00B0F0"/>
          <w:sz w:val="22"/>
          <w:szCs w:val="22"/>
        </w:rPr>
        <w:t>Water Management</w:t>
      </w:r>
    </w:p>
    <w:p w14:paraId="000000BB" w14:textId="77777777" w:rsidR="00C242F1" w:rsidRDefault="00EF53EB">
      <w:pPr>
        <w:numPr>
          <w:ilvl w:val="0"/>
          <w:numId w:val="28"/>
        </w:numPr>
        <w:rPr>
          <w:b/>
          <w:color w:val="00B0F0"/>
          <w:sz w:val="22"/>
          <w:szCs w:val="22"/>
        </w:rPr>
      </w:pPr>
      <w:r>
        <w:rPr>
          <w:b/>
          <w:color w:val="00B0F0"/>
          <w:sz w:val="22"/>
          <w:szCs w:val="22"/>
        </w:rPr>
        <w:t>Water Policy</w:t>
      </w:r>
    </w:p>
    <w:p w14:paraId="000000BC" w14:textId="77777777" w:rsidR="00C242F1" w:rsidRDefault="00EF53EB">
      <w:pPr>
        <w:numPr>
          <w:ilvl w:val="0"/>
          <w:numId w:val="28"/>
        </w:numPr>
        <w:rPr>
          <w:b/>
          <w:color w:val="00B0F0"/>
          <w:sz w:val="22"/>
          <w:szCs w:val="22"/>
        </w:rPr>
      </w:pPr>
      <w:r>
        <w:rPr>
          <w:b/>
          <w:color w:val="00B0F0"/>
          <w:sz w:val="22"/>
          <w:szCs w:val="22"/>
        </w:rPr>
        <w:t>Other</w:t>
      </w:r>
      <w:r>
        <w:rPr>
          <w:b/>
          <w:color w:val="00B0F0"/>
          <w:sz w:val="22"/>
          <w:szCs w:val="22"/>
        </w:rPr>
        <w:br/>
      </w:r>
    </w:p>
    <w:p w14:paraId="000000BD"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Project Outputs / Deliverables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What are the primary and (if applicable) secondary products, activities, or deliverables the Fellow will work on or contribute to?  If you want to highlight more than 2 outputs / deliverables, select “other” and list them all in order there.</w:t>
      </w:r>
    </w:p>
    <w:p w14:paraId="000000BE" w14:textId="77777777" w:rsidR="00C242F1" w:rsidRDefault="00C242F1">
      <w:pPr>
        <w:rPr>
          <w:rFonts w:ascii="Times New Roman" w:eastAsia="Times New Roman" w:hAnsi="Times New Roman" w:cs="Times New Roman"/>
          <w:b/>
          <w:sz w:val="22"/>
          <w:szCs w:val="22"/>
        </w:rPr>
      </w:pPr>
    </w:p>
    <w:p w14:paraId="000000BF" w14:textId="77777777" w:rsidR="00C242F1" w:rsidRDefault="00EF53EB">
      <w:pPr>
        <w:rPr>
          <w:rFonts w:ascii="Times New Roman" w:eastAsia="Times New Roman" w:hAnsi="Times New Roman" w:cs="Times New Roman"/>
          <w:sz w:val="22"/>
          <w:szCs w:val="22"/>
        </w:rPr>
      </w:pPr>
      <w:r>
        <w:rPr>
          <w:rFonts w:ascii="Courier New" w:eastAsia="Courier New" w:hAnsi="Courier New" w:cs="Courier New"/>
          <w:sz w:val="22"/>
          <w:szCs w:val="22"/>
        </w:rPr>
        <w:t>You will pick a primary and if desired a secondary option</w:t>
      </w:r>
      <w:r>
        <w:rPr>
          <w:rFonts w:ascii="Times New Roman" w:eastAsia="Times New Roman" w:hAnsi="Times New Roman" w:cs="Times New Roman"/>
          <w:b/>
          <w:sz w:val="22"/>
          <w:szCs w:val="22"/>
        </w:rPr>
        <w:br/>
      </w:r>
    </w:p>
    <w:p w14:paraId="000000C0" w14:textId="77777777" w:rsidR="00C242F1" w:rsidRDefault="00EF53EB">
      <w:pPr>
        <w:numPr>
          <w:ilvl w:val="0"/>
          <w:numId w:val="42"/>
        </w:numPr>
        <w:rPr>
          <w:b/>
          <w:color w:val="00B0F0"/>
          <w:sz w:val="22"/>
          <w:szCs w:val="22"/>
        </w:rPr>
      </w:pPr>
      <w:r>
        <w:rPr>
          <w:b/>
          <w:color w:val="00B0F0"/>
          <w:sz w:val="22"/>
          <w:szCs w:val="22"/>
        </w:rPr>
        <w:t>Evaluation, Assessment, or Analysis</w:t>
      </w:r>
    </w:p>
    <w:p w14:paraId="000000C1" w14:textId="77777777" w:rsidR="00C242F1" w:rsidRDefault="00EF53EB">
      <w:pPr>
        <w:numPr>
          <w:ilvl w:val="0"/>
          <w:numId w:val="42"/>
        </w:numPr>
        <w:rPr>
          <w:b/>
          <w:color w:val="00B0F0"/>
          <w:sz w:val="22"/>
          <w:szCs w:val="22"/>
        </w:rPr>
      </w:pPr>
      <w:r>
        <w:rPr>
          <w:b/>
          <w:color w:val="00B0F0"/>
          <w:sz w:val="22"/>
          <w:szCs w:val="22"/>
        </w:rPr>
        <w:t>Feasibility Study</w:t>
      </w:r>
    </w:p>
    <w:p w14:paraId="000000C2" w14:textId="77777777" w:rsidR="00C242F1" w:rsidRDefault="00EF53EB">
      <w:pPr>
        <w:numPr>
          <w:ilvl w:val="0"/>
          <w:numId w:val="42"/>
        </w:numPr>
        <w:rPr>
          <w:b/>
          <w:color w:val="00B0F0"/>
          <w:sz w:val="22"/>
          <w:szCs w:val="22"/>
        </w:rPr>
      </w:pPr>
      <w:r>
        <w:rPr>
          <w:b/>
          <w:color w:val="00B0F0"/>
          <w:sz w:val="22"/>
          <w:szCs w:val="22"/>
        </w:rPr>
        <w:t>Inventory (e.g., GHG, stormwater,  etc.)</w:t>
      </w:r>
    </w:p>
    <w:p w14:paraId="000000C3" w14:textId="77777777" w:rsidR="00C242F1" w:rsidRDefault="00EF53EB">
      <w:pPr>
        <w:numPr>
          <w:ilvl w:val="0"/>
          <w:numId w:val="42"/>
        </w:numPr>
        <w:rPr>
          <w:b/>
          <w:color w:val="00B0F0"/>
          <w:sz w:val="22"/>
          <w:szCs w:val="22"/>
        </w:rPr>
      </w:pPr>
      <w:r>
        <w:rPr>
          <w:b/>
          <w:color w:val="00B0F0"/>
          <w:sz w:val="22"/>
          <w:szCs w:val="22"/>
        </w:rPr>
        <w:lastRenderedPageBreak/>
        <w:t>Catalogue or Guidebook</w:t>
      </w:r>
    </w:p>
    <w:p w14:paraId="000000C4" w14:textId="77777777" w:rsidR="00C242F1" w:rsidRDefault="00EF53EB">
      <w:pPr>
        <w:numPr>
          <w:ilvl w:val="0"/>
          <w:numId w:val="42"/>
        </w:numPr>
        <w:rPr>
          <w:b/>
          <w:color w:val="00B0F0"/>
          <w:sz w:val="22"/>
          <w:szCs w:val="22"/>
        </w:rPr>
      </w:pPr>
      <w:r>
        <w:rPr>
          <w:b/>
          <w:color w:val="00B0F0"/>
          <w:sz w:val="22"/>
          <w:szCs w:val="22"/>
        </w:rPr>
        <w:t>Community Plan (e.g. General Plan, Climate Action Plan, Stormwater Plan etc.)</w:t>
      </w:r>
    </w:p>
    <w:p w14:paraId="000000C5" w14:textId="77777777" w:rsidR="00C242F1" w:rsidRDefault="00EF53EB">
      <w:pPr>
        <w:numPr>
          <w:ilvl w:val="0"/>
          <w:numId w:val="42"/>
        </w:numPr>
        <w:rPr>
          <w:b/>
          <w:color w:val="00B0F0"/>
          <w:sz w:val="22"/>
          <w:szCs w:val="22"/>
        </w:rPr>
      </w:pPr>
      <w:r>
        <w:rPr>
          <w:b/>
          <w:color w:val="00B0F0"/>
          <w:sz w:val="22"/>
          <w:szCs w:val="22"/>
        </w:rPr>
        <w:t>Policy Guidance, Codes, Ordinances</w:t>
      </w:r>
    </w:p>
    <w:p w14:paraId="000000C6" w14:textId="77777777" w:rsidR="00C242F1" w:rsidRDefault="00EF53EB">
      <w:pPr>
        <w:numPr>
          <w:ilvl w:val="0"/>
          <w:numId w:val="42"/>
        </w:numPr>
        <w:rPr>
          <w:b/>
          <w:color w:val="00B0F0"/>
          <w:sz w:val="22"/>
          <w:szCs w:val="22"/>
        </w:rPr>
      </w:pPr>
      <w:r>
        <w:rPr>
          <w:b/>
          <w:color w:val="00B0F0"/>
          <w:sz w:val="22"/>
          <w:szCs w:val="22"/>
        </w:rPr>
        <w:t>Stakeholder Engagement Plan</w:t>
      </w:r>
    </w:p>
    <w:p w14:paraId="000000C7" w14:textId="77777777" w:rsidR="00C242F1" w:rsidRDefault="00EF53EB">
      <w:pPr>
        <w:numPr>
          <w:ilvl w:val="0"/>
          <w:numId w:val="42"/>
        </w:numPr>
        <w:rPr>
          <w:b/>
          <w:color w:val="00B0F0"/>
          <w:sz w:val="22"/>
          <w:szCs w:val="22"/>
        </w:rPr>
      </w:pPr>
      <w:r>
        <w:rPr>
          <w:b/>
          <w:color w:val="00B0F0"/>
          <w:sz w:val="22"/>
          <w:szCs w:val="22"/>
        </w:rPr>
        <w:t>Education Curriculum</w:t>
      </w:r>
    </w:p>
    <w:p w14:paraId="000000C8" w14:textId="77777777" w:rsidR="00C242F1" w:rsidRDefault="00EF53EB">
      <w:pPr>
        <w:numPr>
          <w:ilvl w:val="0"/>
          <w:numId w:val="42"/>
        </w:numPr>
        <w:rPr>
          <w:b/>
          <w:color w:val="00B0F0"/>
          <w:sz w:val="22"/>
          <w:szCs w:val="22"/>
        </w:rPr>
      </w:pPr>
      <w:r>
        <w:rPr>
          <w:b/>
          <w:color w:val="00B0F0"/>
          <w:sz w:val="22"/>
          <w:szCs w:val="22"/>
        </w:rPr>
        <w:t>Other</w:t>
      </w:r>
    </w:p>
    <w:p w14:paraId="000000C9" w14:textId="77777777" w:rsidR="00C242F1" w:rsidRDefault="00C242F1">
      <w:pPr>
        <w:pBdr>
          <w:top w:val="nil"/>
          <w:left w:val="nil"/>
          <w:bottom w:val="nil"/>
          <w:right w:val="nil"/>
          <w:between w:val="nil"/>
        </w:pBdr>
        <w:rPr>
          <w:b/>
          <w:color w:val="00B0F0"/>
          <w:sz w:val="22"/>
          <w:szCs w:val="22"/>
        </w:rPr>
      </w:pPr>
    </w:p>
    <w:p w14:paraId="000000CA" w14:textId="77777777" w:rsidR="00C242F1" w:rsidRDefault="00A86A92">
      <w:pPr>
        <w:rPr>
          <w:rFonts w:ascii="Times New Roman" w:eastAsia="Times New Roman" w:hAnsi="Times New Roman" w:cs="Times New Roman"/>
          <w:b/>
          <w:sz w:val="22"/>
          <w:szCs w:val="22"/>
          <w:u w:val="single"/>
        </w:rPr>
      </w:pPr>
      <w:r>
        <w:rPr>
          <w:noProof/>
        </w:rPr>
        <w:pict w14:anchorId="5AAB538A">
          <v:rect id="_x0000_i1030" alt="" style="width:468pt;height:.05pt;mso-width-percent:0;mso-height-percent:0;mso-width-percent:0;mso-height-percent:0" o:hralign="center" o:hrstd="t" o:hr="t" fillcolor="#a0a0a0" stroked="f"/>
        </w:pict>
      </w:r>
    </w:p>
    <w:p w14:paraId="000000CB" w14:textId="77777777" w:rsidR="00C242F1" w:rsidRDefault="00C242F1">
      <w:pPr>
        <w:rPr>
          <w:rFonts w:ascii="Times New Roman" w:eastAsia="Times New Roman" w:hAnsi="Times New Roman" w:cs="Times New Roman"/>
          <w:b/>
          <w:sz w:val="28"/>
          <w:szCs w:val="28"/>
          <w:u w:val="single"/>
        </w:rPr>
      </w:pPr>
    </w:p>
    <w:p w14:paraId="000000CC"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8"/>
          <w:szCs w:val="28"/>
          <w:u w:val="single"/>
        </w:rPr>
        <w:t>V. General Categorization</w:t>
      </w:r>
    </w:p>
    <w:p w14:paraId="000000CD" w14:textId="77777777" w:rsidR="00C242F1" w:rsidRDefault="00EF53EB">
      <w:pPr>
        <w:spacing w:after="280"/>
        <w:rPr>
          <w:rFonts w:ascii="Times New Roman" w:eastAsia="Times New Roman" w:hAnsi="Times New Roman" w:cs="Times New Roman"/>
          <w:i/>
          <w:sz w:val="22"/>
          <w:szCs w:val="22"/>
        </w:rPr>
      </w:pPr>
      <w:r>
        <w:rPr>
          <w:rFonts w:ascii="Times New Roman" w:eastAsia="Times New Roman" w:hAnsi="Times New Roman" w:cs="Times New Roman"/>
          <w:i/>
          <w:sz w:val="22"/>
          <w:szCs w:val="22"/>
        </w:rPr>
        <w:br/>
        <w:t>This section includes a series of dropdown options for you to categorize your overall application. Categories include general project areas (i.e., sector or topic), activities, and audience.</w:t>
      </w:r>
    </w:p>
    <w:p w14:paraId="000000CE" w14:textId="77777777" w:rsidR="00C242F1" w:rsidRDefault="00EF53EB">
      <w:pPr>
        <w:spacing w:after="280"/>
        <w:rPr>
          <w:rFonts w:ascii="Times New Roman" w:eastAsia="Times New Roman" w:hAnsi="Times New Roman" w:cs="Times New Roman"/>
          <w:i/>
          <w:sz w:val="22"/>
          <w:szCs w:val="22"/>
        </w:rPr>
      </w:pPr>
      <w:r>
        <w:rPr>
          <w:rFonts w:ascii="Times New Roman" w:eastAsia="Times New Roman" w:hAnsi="Times New Roman" w:cs="Times New Roman"/>
          <w:i/>
          <w:sz w:val="22"/>
          <w:szCs w:val="22"/>
        </w:rPr>
        <w:t>We will use this categorization to match proposals with candidate interests, and  rank applications in accordance with our programmatic priorities.</w:t>
      </w:r>
    </w:p>
    <w:p w14:paraId="000000CF" w14:textId="77777777" w:rsidR="00C242F1" w:rsidRDefault="00EF53EB">
      <w:pPr>
        <w:spacing w:after="280"/>
        <w:rPr>
          <w:rFonts w:ascii="Times New Roman" w:eastAsia="Times New Roman" w:hAnsi="Times New Roman" w:cs="Times New Roman"/>
          <w:i/>
          <w:sz w:val="22"/>
          <w:szCs w:val="22"/>
        </w:rPr>
      </w:pPr>
      <w:r>
        <w:rPr>
          <w:rFonts w:ascii="Times New Roman" w:eastAsia="Times New Roman" w:hAnsi="Times New Roman" w:cs="Times New Roman"/>
          <w:i/>
          <w:sz w:val="22"/>
          <w:szCs w:val="22"/>
        </w:rPr>
        <w:t>Note: for some categories you will estimate the percentage of the project that fits that criteria. Each category should total 100%. For example; General Activity Types: 50% research, 0% Planning, 50% implementation.</w:t>
      </w:r>
    </w:p>
    <w:p w14:paraId="000000D0"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Resilience Project Areas *</w:t>
      </w:r>
      <w:r>
        <w:rPr>
          <w:rFonts w:ascii="Times New Roman" w:eastAsia="Times New Roman" w:hAnsi="Times New Roman" w:cs="Times New Roman"/>
          <w:b/>
          <w:sz w:val="22"/>
          <w:szCs w:val="22"/>
        </w:rPr>
        <w:br/>
      </w:r>
      <w:r>
        <w:rPr>
          <w:rFonts w:ascii="Times New Roman" w:eastAsia="Times New Roman" w:hAnsi="Times New Roman" w:cs="Times New Roman"/>
          <w:b/>
          <w:sz w:val="22"/>
          <w:szCs w:val="22"/>
        </w:rPr>
        <w:br/>
      </w:r>
      <w:r>
        <w:rPr>
          <w:rFonts w:ascii="Times New Roman" w:eastAsia="Times New Roman" w:hAnsi="Times New Roman" w:cs="Times New Roman"/>
          <w:i/>
          <w:sz w:val="22"/>
          <w:szCs w:val="22"/>
        </w:rPr>
        <w:t>CivicSpark tracks fellow service in major categories that align with our funding sources and programmatic priorities. Please select the most appropriate categories for your project. Your project may be focused on a more specific topic (e.g., energy or emergency management), but should still fall under at least one of these overarching project areas. (check all that apply).</w:t>
      </w:r>
    </w:p>
    <w:p w14:paraId="000000D1" w14:textId="77777777" w:rsidR="00C242F1" w:rsidRDefault="00C242F1">
      <w:pPr>
        <w:rPr>
          <w:rFonts w:ascii="Times New Roman" w:eastAsia="Times New Roman" w:hAnsi="Times New Roman" w:cs="Times New Roman"/>
          <w:i/>
          <w:sz w:val="22"/>
          <w:szCs w:val="22"/>
        </w:rPr>
      </w:pPr>
    </w:p>
    <w:p w14:paraId="000000D2" w14:textId="77777777" w:rsidR="00C242F1" w:rsidRDefault="00EF53EB">
      <w:pPr>
        <w:numPr>
          <w:ilvl w:val="0"/>
          <w:numId w:val="34"/>
        </w:numPr>
        <w:rPr>
          <w:b/>
          <w:color w:val="00B0F0"/>
          <w:sz w:val="22"/>
          <w:szCs w:val="22"/>
        </w:rPr>
      </w:pPr>
      <w:r>
        <w:rPr>
          <w:b/>
          <w:color w:val="00B0F0"/>
          <w:sz w:val="22"/>
          <w:szCs w:val="22"/>
        </w:rPr>
        <w:t>Climate Adaptation and/or Mitigation</w:t>
      </w:r>
    </w:p>
    <w:p w14:paraId="000000D3" w14:textId="77777777" w:rsidR="00C242F1" w:rsidRDefault="00EF53EB">
      <w:pPr>
        <w:numPr>
          <w:ilvl w:val="0"/>
          <w:numId w:val="34"/>
        </w:numPr>
        <w:rPr>
          <w:b/>
          <w:color w:val="00B0F0"/>
          <w:sz w:val="22"/>
          <w:szCs w:val="22"/>
        </w:rPr>
      </w:pPr>
      <w:r>
        <w:rPr>
          <w:b/>
          <w:color w:val="00B0F0"/>
          <w:sz w:val="22"/>
          <w:szCs w:val="22"/>
        </w:rPr>
        <w:t>Water Management and/or Policy</w:t>
      </w:r>
    </w:p>
    <w:p w14:paraId="000000D4" w14:textId="77777777" w:rsidR="00C242F1" w:rsidRDefault="00EF53EB">
      <w:pPr>
        <w:numPr>
          <w:ilvl w:val="0"/>
          <w:numId w:val="34"/>
        </w:numPr>
        <w:rPr>
          <w:b/>
          <w:color w:val="00B0F0"/>
          <w:sz w:val="22"/>
          <w:szCs w:val="22"/>
        </w:rPr>
      </w:pPr>
      <w:r>
        <w:rPr>
          <w:b/>
          <w:color w:val="00B0F0"/>
          <w:sz w:val="22"/>
          <w:szCs w:val="22"/>
        </w:rPr>
        <w:t>Affordable Housing</w:t>
      </w:r>
    </w:p>
    <w:p w14:paraId="000000D5" w14:textId="77777777" w:rsidR="00C242F1" w:rsidRDefault="00EF53EB">
      <w:pPr>
        <w:numPr>
          <w:ilvl w:val="0"/>
          <w:numId w:val="34"/>
        </w:numPr>
        <w:rPr>
          <w:b/>
          <w:color w:val="00B0F0"/>
          <w:sz w:val="22"/>
          <w:szCs w:val="22"/>
        </w:rPr>
      </w:pPr>
      <w:r>
        <w:rPr>
          <w:b/>
          <w:color w:val="00B0F0"/>
          <w:sz w:val="22"/>
          <w:szCs w:val="22"/>
        </w:rPr>
        <w:t>Alternative and/or Multimodal Transportation</w:t>
      </w:r>
    </w:p>
    <w:p w14:paraId="000000D6" w14:textId="77777777" w:rsidR="00C242F1" w:rsidRDefault="00EF53EB">
      <w:pPr>
        <w:numPr>
          <w:ilvl w:val="0"/>
          <w:numId w:val="34"/>
        </w:numPr>
        <w:rPr>
          <w:b/>
          <w:color w:val="00B0F0"/>
          <w:sz w:val="22"/>
          <w:szCs w:val="22"/>
        </w:rPr>
      </w:pPr>
      <w:r>
        <w:rPr>
          <w:b/>
          <w:color w:val="00B0F0"/>
          <w:sz w:val="22"/>
          <w:szCs w:val="22"/>
        </w:rPr>
        <w:t>Other</w:t>
      </w:r>
    </w:p>
    <w:p w14:paraId="000000D7" w14:textId="77777777" w:rsidR="00C242F1" w:rsidRDefault="00C242F1">
      <w:pPr>
        <w:ind w:left="720"/>
        <w:rPr>
          <w:b/>
          <w:color w:val="00B0F0"/>
          <w:sz w:val="22"/>
          <w:szCs w:val="22"/>
        </w:rPr>
      </w:pPr>
    </w:p>
    <w:p w14:paraId="000000D8" w14:textId="77777777" w:rsidR="00C242F1" w:rsidRDefault="00EF53EB">
      <w:pPr>
        <w:spacing w:after="280"/>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Activities*</w:t>
      </w:r>
    </w:p>
    <w:p w14:paraId="000000D9"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What type of activities will the Fellow(s)’ project work focus on? This can be a mix of some or all activity types listed below. Enter the estimated % of the Fellow(s)’ work dedicated to each activity. Enter zero if the project will not include that activity.. The total should equal 100.</w:t>
      </w:r>
      <w:r>
        <w:rPr>
          <w:rFonts w:ascii="Times New Roman" w:eastAsia="Times New Roman" w:hAnsi="Times New Roman" w:cs="Times New Roman"/>
          <w:i/>
          <w:sz w:val="22"/>
          <w:szCs w:val="22"/>
        </w:rPr>
        <w:br/>
      </w:r>
    </w:p>
    <w:p w14:paraId="000000DA" w14:textId="77777777" w:rsidR="00C242F1" w:rsidRDefault="00EF53EB">
      <w:pPr>
        <w:numPr>
          <w:ilvl w:val="0"/>
          <w:numId w:val="23"/>
        </w:numPr>
        <w:rPr>
          <w:b/>
          <w:color w:val="00B0F0"/>
          <w:sz w:val="22"/>
          <w:szCs w:val="22"/>
        </w:rPr>
      </w:pPr>
      <w:r>
        <w:rPr>
          <w:b/>
          <w:color w:val="00B0F0"/>
          <w:sz w:val="22"/>
          <w:szCs w:val="22"/>
        </w:rPr>
        <w:t>Research</w:t>
      </w:r>
    </w:p>
    <w:p w14:paraId="000000DB" w14:textId="77777777" w:rsidR="00C242F1" w:rsidRDefault="00EF53EB">
      <w:pPr>
        <w:numPr>
          <w:ilvl w:val="0"/>
          <w:numId w:val="23"/>
        </w:numPr>
        <w:rPr>
          <w:b/>
          <w:color w:val="00B0F0"/>
          <w:sz w:val="22"/>
          <w:szCs w:val="22"/>
        </w:rPr>
      </w:pPr>
      <w:r>
        <w:rPr>
          <w:b/>
          <w:color w:val="00B0F0"/>
          <w:sz w:val="22"/>
          <w:szCs w:val="22"/>
        </w:rPr>
        <w:t>Planning</w:t>
      </w:r>
    </w:p>
    <w:p w14:paraId="000000DC" w14:textId="77777777" w:rsidR="00C242F1" w:rsidRDefault="00EF53EB">
      <w:pPr>
        <w:numPr>
          <w:ilvl w:val="0"/>
          <w:numId w:val="23"/>
        </w:numPr>
        <w:rPr>
          <w:b/>
          <w:color w:val="00B0F0"/>
          <w:sz w:val="22"/>
          <w:szCs w:val="22"/>
        </w:rPr>
      </w:pPr>
      <w:r>
        <w:rPr>
          <w:b/>
          <w:color w:val="00B0F0"/>
          <w:sz w:val="22"/>
          <w:szCs w:val="22"/>
        </w:rPr>
        <w:t>Implementation</w:t>
      </w:r>
    </w:p>
    <w:p w14:paraId="000000DD" w14:textId="77777777" w:rsidR="00C242F1" w:rsidRDefault="00EF53EB">
      <w:pPr>
        <w:spacing w:before="280" w:after="280"/>
        <w:rPr>
          <w:rFonts w:ascii="Times New Roman" w:eastAsia="Times New Roman" w:hAnsi="Times New Roman" w:cs="Times New Roman"/>
          <w:b/>
          <w:sz w:val="22"/>
          <w:szCs w:val="22"/>
        </w:rPr>
      </w:pPr>
      <w:r>
        <w:rPr>
          <w:rFonts w:ascii="Times New Roman" w:eastAsia="Times New Roman" w:hAnsi="Times New Roman" w:cs="Times New Roman"/>
          <w:b/>
          <w:sz w:val="22"/>
          <w:szCs w:val="22"/>
        </w:rPr>
        <w:t>Geographic Focus *</w:t>
      </w:r>
    </w:p>
    <w:p w14:paraId="000000DE"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On what type of community/</w:t>
      </w:r>
      <w:proofErr w:type="spellStart"/>
      <w:r>
        <w:rPr>
          <w:rFonts w:ascii="Times New Roman" w:eastAsia="Times New Roman" w:hAnsi="Times New Roman" w:cs="Times New Roman"/>
          <w:i/>
          <w:sz w:val="22"/>
          <w:szCs w:val="22"/>
        </w:rPr>
        <w:t>ies</w:t>
      </w:r>
      <w:proofErr w:type="spellEnd"/>
      <w:r>
        <w:rPr>
          <w:rFonts w:ascii="Times New Roman" w:eastAsia="Times New Roman" w:hAnsi="Times New Roman" w:cs="Times New Roman"/>
          <w:i/>
          <w:sz w:val="22"/>
          <w:szCs w:val="22"/>
        </w:rPr>
        <w:t xml:space="preserve"> will the project focus? This can be a mix of geographic types. Enter zero if the project will not address that geography. The total should equal 100.</w:t>
      </w:r>
    </w:p>
    <w:p w14:paraId="000000DF" w14:textId="77777777" w:rsidR="00C242F1" w:rsidRDefault="00C242F1">
      <w:pPr>
        <w:rPr>
          <w:rFonts w:ascii="Times New Roman" w:eastAsia="Times New Roman" w:hAnsi="Times New Roman" w:cs="Times New Roman"/>
          <w:i/>
          <w:sz w:val="22"/>
          <w:szCs w:val="22"/>
        </w:rPr>
      </w:pPr>
    </w:p>
    <w:p w14:paraId="000000E0" w14:textId="77777777" w:rsidR="00C242F1" w:rsidRDefault="00EF53EB">
      <w:pPr>
        <w:numPr>
          <w:ilvl w:val="0"/>
          <w:numId w:val="6"/>
        </w:numPr>
        <w:rPr>
          <w:b/>
          <w:color w:val="00B0F0"/>
          <w:sz w:val="22"/>
          <w:szCs w:val="22"/>
        </w:rPr>
      </w:pPr>
      <w:r>
        <w:rPr>
          <w:b/>
          <w:color w:val="00B0F0"/>
          <w:sz w:val="22"/>
          <w:szCs w:val="22"/>
        </w:rPr>
        <w:t>Rural</w:t>
      </w:r>
    </w:p>
    <w:p w14:paraId="000000E1" w14:textId="77777777" w:rsidR="00C242F1" w:rsidRDefault="00EF53EB">
      <w:pPr>
        <w:numPr>
          <w:ilvl w:val="0"/>
          <w:numId w:val="6"/>
        </w:numPr>
        <w:rPr>
          <w:b/>
          <w:color w:val="00B0F0"/>
          <w:sz w:val="22"/>
          <w:szCs w:val="22"/>
        </w:rPr>
      </w:pPr>
      <w:r>
        <w:rPr>
          <w:b/>
          <w:color w:val="00B0F0"/>
          <w:sz w:val="22"/>
          <w:szCs w:val="22"/>
        </w:rPr>
        <w:t>Suburban</w:t>
      </w:r>
    </w:p>
    <w:p w14:paraId="000000E2" w14:textId="77777777" w:rsidR="00C242F1" w:rsidRDefault="00EF53EB">
      <w:pPr>
        <w:numPr>
          <w:ilvl w:val="0"/>
          <w:numId w:val="6"/>
        </w:numPr>
        <w:rPr>
          <w:b/>
          <w:color w:val="00B0F0"/>
          <w:sz w:val="22"/>
          <w:szCs w:val="22"/>
        </w:rPr>
      </w:pPr>
      <w:r>
        <w:rPr>
          <w:b/>
          <w:color w:val="00B0F0"/>
          <w:sz w:val="22"/>
          <w:szCs w:val="22"/>
        </w:rPr>
        <w:t>Urban</w:t>
      </w:r>
    </w:p>
    <w:p w14:paraId="000000E3" w14:textId="77777777" w:rsidR="00C242F1" w:rsidRDefault="00A86A92">
      <w:pPr>
        <w:spacing w:after="280"/>
        <w:rPr>
          <w:rFonts w:ascii="Times New Roman" w:eastAsia="Times New Roman" w:hAnsi="Times New Roman" w:cs="Times New Roman"/>
          <w:sz w:val="22"/>
          <w:szCs w:val="22"/>
          <w:u w:val="single"/>
        </w:rPr>
      </w:pPr>
      <w:r>
        <w:rPr>
          <w:noProof/>
        </w:rPr>
        <w:pict w14:anchorId="3E6AF01B">
          <v:rect id="_x0000_i1029" alt="" style="width:468pt;height:.05pt;mso-width-percent:0;mso-height-percent:0;mso-width-percent:0;mso-height-percent:0" o:hralign="center" o:hrstd="t" o:hr="t" fillcolor="#a0a0a0" stroked="f"/>
        </w:pict>
      </w:r>
    </w:p>
    <w:p w14:paraId="000000E4" w14:textId="77777777" w:rsidR="00C242F1" w:rsidRDefault="00EF53EB">
      <w:pPr>
        <w:rPr>
          <w:rFonts w:ascii="Times New Roman" w:eastAsia="Times New Roman" w:hAnsi="Times New Roman" w:cs="Times New Roman"/>
          <w:b/>
          <w:sz w:val="22"/>
          <w:szCs w:val="22"/>
          <w:u w:val="single"/>
        </w:rPr>
      </w:pPr>
      <w:r>
        <w:rPr>
          <w:rFonts w:ascii="Times New Roman" w:eastAsia="Times New Roman" w:hAnsi="Times New Roman" w:cs="Times New Roman"/>
          <w:b/>
          <w:sz w:val="28"/>
          <w:szCs w:val="28"/>
          <w:u w:val="single"/>
        </w:rPr>
        <w:t>VI. Target Local Public Agencies</w:t>
      </w:r>
      <w:r>
        <w:rPr>
          <w:rFonts w:ascii="Times New Roman" w:eastAsia="Times New Roman" w:hAnsi="Times New Roman" w:cs="Times New Roman"/>
          <w:b/>
          <w:sz w:val="22"/>
          <w:szCs w:val="22"/>
          <w:u w:val="single"/>
        </w:rPr>
        <w:br/>
      </w:r>
    </w:p>
    <w:p w14:paraId="000000E5"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This section asks for information about the project beneficiaries identified in the project descriptions above  (i.e., the local public agencies, departments or programs within an agency that will receive capacity building support or “benefit” from the CivicSpark project). As a federally funded program, AmeriCorps programs are required to track service to participating public agencies (click here to review eligibility requirements.).</w:t>
      </w:r>
    </w:p>
    <w:p w14:paraId="000000E6" w14:textId="77777777" w:rsidR="00C242F1" w:rsidRDefault="00C242F1">
      <w:pPr>
        <w:rPr>
          <w:rFonts w:ascii="Times New Roman" w:eastAsia="Times New Roman" w:hAnsi="Times New Roman" w:cs="Times New Roman"/>
          <w:i/>
          <w:sz w:val="22"/>
          <w:szCs w:val="22"/>
        </w:rPr>
      </w:pPr>
    </w:p>
    <w:p w14:paraId="000000E7" w14:textId="77777777" w:rsidR="00C242F1" w:rsidRDefault="00EF53EB">
      <w:pPr>
        <w:numPr>
          <w:ilvl w:val="0"/>
          <w:numId w:val="47"/>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Each Fellow you host should serve at least one public agency beneficiary.</w:t>
      </w:r>
    </w:p>
    <w:p w14:paraId="000000E8" w14:textId="77777777" w:rsidR="00C242F1" w:rsidRDefault="00EF53EB">
      <w:pPr>
        <w:numPr>
          <w:ilvl w:val="0"/>
          <w:numId w:val="47"/>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If you have only one project, you must identify at least 2 beneficiaries.</w:t>
      </w:r>
    </w:p>
    <w:p w14:paraId="000000E9" w14:textId="77777777" w:rsidR="00C242F1" w:rsidRDefault="00EF53EB">
      <w:pPr>
        <w:numPr>
          <w:ilvl w:val="0"/>
          <w:numId w:val="47"/>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If you have more than one project, each project can be associated with the same beneficiary or they can be different beneficiaries.</w:t>
      </w:r>
    </w:p>
    <w:p w14:paraId="000000EA" w14:textId="77777777" w:rsidR="00C242F1" w:rsidRDefault="00EF53EB">
      <w:pPr>
        <w:numPr>
          <w:ilvl w:val="0"/>
          <w:numId w:val="47"/>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If your organization is the public agency beneficiary that a Fellow will be supporting, respond with information about your </w:t>
      </w:r>
      <w:r>
        <w:rPr>
          <w:rFonts w:ascii="Times New Roman" w:eastAsia="Times New Roman" w:hAnsi="Times New Roman" w:cs="Times New Roman"/>
          <w:i/>
          <w:sz w:val="22"/>
          <w:szCs w:val="22"/>
          <w:u w:val="single"/>
        </w:rPr>
        <w:t>own</w:t>
      </w:r>
      <w:r>
        <w:rPr>
          <w:rFonts w:ascii="Times New Roman" w:eastAsia="Times New Roman" w:hAnsi="Times New Roman" w:cs="Times New Roman"/>
          <w:i/>
          <w:sz w:val="22"/>
          <w:szCs w:val="22"/>
        </w:rPr>
        <w:t xml:space="preserve"> agency.</w:t>
      </w:r>
    </w:p>
    <w:p w14:paraId="000000EB" w14:textId="77777777" w:rsidR="00C242F1" w:rsidRDefault="00EF53EB">
      <w:pPr>
        <w:numPr>
          <w:ilvl w:val="0"/>
          <w:numId w:val="47"/>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If your organization is </w:t>
      </w:r>
      <w:r>
        <w:rPr>
          <w:rFonts w:ascii="Times New Roman" w:eastAsia="Times New Roman" w:hAnsi="Times New Roman" w:cs="Times New Roman"/>
          <w:i/>
          <w:sz w:val="22"/>
          <w:szCs w:val="22"/>
          <w:u w:val="single"/>
        </w:rPr>
        <w:t>not</w:t>
      </w:r>
      <w:r>
        <w:rPr>
          <w:rFonts w:ascii="Times New Roman" w:eastAsia="Times New Roman" w:hAnsi="Times New Roman" w:cs="Times New Roman"/>
          <w:i/>
          <w:sz w:val="22"/>
          <w:szCs w:val="22"/>
        </w:rPr>
        <w:t xml:space="preserve"> a local public agency, and/or the project is benefiting a </w:t>
      </w:r>
      <w:r>
        <w:rPr>
          <w:rFonts w:ascii="Times New Roman" w:eastAsia="Times New Roman" w:hAnsi="Times New Roman" w:cs="Times New Roman"/>
          <w:i/>
          <w:sz w:val="22"/>
          <w:szCs w:val="22"/>
          <w:u w:val="single"/>
        </w:rPr>
        <w:t>different</w:t>
      </w:r>
      <w:r>
        <w:rPr>
          <w:rFonts w:ascii="Times New Roman" w:eastAsia="Times New Roman" w:hAnsi="Times New Roman" w:cs="Times New Roman"/>
          <w:i/>
          <w:sz w:val="22"/>
          <w:szCs w:val="22"/>
        </w:rPr>
        <w:t xml:space="preserve"> public agency, provide information about </w:t>
      </w:r>
      <w:r>
        <w:rPr>
          <w:rFonts w:ascii="Times New Roman" w:eastAsia="Times New Roman" w:hAnsi="Times New Roman" w:cs="Times New Roman"/>
          <w:i/>
          <w:sz w:val="22"/>
          <w:szCs w:val="22"/>
          <w:u w:val="single"/>
        </w:rPr>
        <w:t>that</w:t>
      </w:r>
      <w:r>
        <w:rPr>
          <w:rFonts w:ascii="Times New Roman" w:eastAsia="Times New Roman" w:hAnsi="Times New Roman" w:cs="Times New Roman"/>
          <w:i/>
          <w:sz w:val="22"/>
          <w:szCs w:val="22"/>
        </w:rPr>
        <w:t xml:space="preserve"> agency. Note: </w:t>
      </w:r>
      <w:r>
        <w:rPr>
          <w:rFonts w:ascii="Times New Roman" w:eastAsia="Times New Roman" w:hAnsi="Times New Roman" w:cs="Times New Roman"/>
          <w:b/>
          <w:i/>
          <w:sz w:val="22"/>
          <w:szCs w:val="22"/>
        </w:rPr>
        <w:t>NGOs or State Agencies CAN NOT serve as a beneficiary.</w:t>
      </w:r>
    </w:p>
    <w:p w14:paraId="000000EC" w14:textId="77777777" w:rsidR="00C242F1" w:rsidRDefault="00EF53EB">
      <w:pPr>
        <w:numPr>
          <w:ilvl w:val="0"/>
          <w:numId w:val="47"/>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If multiple departments or programs within a single agency are being served, only answer the questions below one time for the entire agency. </w:t>
      </w:r>
    </w:p>
    <w:p w14:paraId="000000ED" w14:textId="77777777" w:rsidR="00C242F1" w:rsidRDefault="00C242F1">
      <w:pPr>
        <w:rPr>
          <w:rFonts w:ascii="Times New Roman" w:eastAsia="Times New Roman" w:hAnsi="Times New Roman" w:cs="Times New Roman"/>
          <w:i/>
          <w:sz w:val="22"/>
          <w:szCs w:val="22"/>
        </w:rPr>
      </w:pPr>
    </w:p>
    <w:p w14:paraId="000000EE"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Beneficiary information agreement *</w:t>
      </w:r>
    </w:p>
    <w:p w14:paraId="000000EF" w14:textId="77777777" w:rsidR="00C242F1" w:rsidRDefault="00C242F1">
      <w:pPr>
        <w:rPr>
          <w:rFonts w:ascii="Times New Roman" w:eastAsia="Times New Roman" w:hAnsi="Times New Roman" w:cs="Times New Roman"/>
          <w:b/>
          <w:sz w:val="22"/>
          <w:szCs w:val="22"/>
        </w:rPr>
      </w:pPr>
    </w:p>
    <w:p w14:paraId="000000F0"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i/>
          <w:sz w:val="22"/>
          <w:szCs w:val="22"/>
        </w:rPr>
        <w:t xml:space="preserve"> Once you have reviewed our eligibility requirements, please check below that you agree to provide all necessary beneficiary information that you will ensure the appropriate local government staff complete pre-service capacity assessments by August 21, 2020.</w:t>
      </w:r>
      <w:r>
        <w:rPr>
          <w:rFonts w:ascii="Times New Roman" w:eastAsia="Times New Roman" w:hAnsi="Times New Roman" w:cs="Times New Roman"/>
          <w:b/>
          <w:sz w:val="22"/>
          <w:szCs w:val="22"/>
        </w:rPr>
        <w:br/>
      </w:r>
    </w:p>
    <w:p w14:paraId="000000F1" w14:textId="77777777" w:rsidR="00C242F1" w:rsidRDefault="00EF53EB">
      <w:pPr>
        <w:numPr>
          <w:ilvl w:val="0"/>
          <w:numId w:val="7"/>
        </w:numPr>
        <w:rPr>
          <w:b/>
          <w:color w:val="00B0F0"/>
          <w:sz w:val="22"/>
          <w:szCs w:val="22"/>
        </w:rPr>
      </w:pPr>
      <w:r>
        <w:rPr>
          <w:b/>
          <w:color w:val="00B0F0"/>
          <w:sz w:val="22"/>
          <w:szCs w:val="22"/>
        </w:rPr>
        <w:t>I agree</w:t>
      </w:r>
      <w:r>
        <w:rPr>
          <w:b/>
          <w:color w:val="00B0F0"/>
          <w:sz w:val="22"/>
          <w:szCs w:val="22"/>
        </w:rPr>
        <w:br/>
      </w:r>
    </w:p>
    <w:p w14:paraId="000000F2"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Name of local public agencies (or departments or programs within a single agency) that are the focus of or lead for the specific capacity building activities or outcomes described in the capacity need section above.</w:t>
      </w:r>
      <w:r>
        <w:rPr>
          <w:rFonts w:ascii="Times New Roman" w:eastAsia="Times New Roman" w:hAnsi="Times New Roman" w:cs="Times New Roman"/>
          <w:sz w:val="22"/>
          <w:szCs w:val="22"/>
        </w:rPr>
        <w:br/>
      </w:r>
    </w:p>
    <w:p w14:paraId="000000F3" w14:textId="77777777" w:rsidR="00C242F1" w:rsidRDefault="00EF53EB">
      <w:pPr>
        <w:numPr>
          <w:ilvl w:val="0"/>
          <w:numId w:val="2"/>
        </w:numPr>
        <w:rPr>
          <w:b/>
          <w:color w:val="00B0F0"/>
          <w:sz w:val="22"/>
          <w:szCs w:val="22"/>
        </w:rPr>
      </w:pPr>
      <w:r>
        <w:rPr>
          <w:b/>
          <w:color w:val="00B0F0"/>
          <w:sz w:val="22"/>
          <w:szCs w:val="22"/>
        </w:rPr>
        <w:t>Open-ended answer</w:t>
      </w:r>
    </w:p>
    <w:p w14:paraId="000000F4" w14:textId="77777777" w:rsidR="00C242F1" w:rsidRDefault="00C242F1">
      <w:pPr>
        <w:rPr>
          <w:b/>
          <w:color w:val="00B0F0"/>
          <w:sz w:val="22"/>
          <w:szCs w:val="22"/>
        </w:rPr>
      </w:pPr>
    </w:p>
    <w:p w14:paraId="000000F5" w14:textId="77777777" w:rsidR="00C242F1" w:rsidRDefault="00EF53EB">
      <w:pPr>
        <w:rPr>
          <w:b/>
          <w:color w:val="00B0F0"/>
          <w:sz w:val="22"/>
          <w:szCs w:val="22"/>
        </w:rPr>
      </w:pPr>
      <w:r>
        <w:rPr>
          <w:rFonts w:ascii="Times New Roman" w:eastAsia="Times New Roman" w:hAnsi="Times New Roman" w:cs="Times New Roman"/>
          <w:b/>
          <w:sz w:val="22"/>
          <w:szCs w:val="22"/>
        </w:rPr>
        <w:t>Will you provide agency information now, later, or do you have multiple agencies to provide information for?</w:t>
      </w:r>
    </w:p>
    <w:p w14:paraId="000000F6" w14:textId="77777777" w:rsidR="00C242F1" w:rsidRDefault="00C242F1">
      <w:pPr>
        <w:rPr>
          <w:b/>
          <w:color w:val="00B0F0"/>
          <w:sz w:val="22"/>
          <w:szCs w:val="22"/>
        </w:rPr>
      </w:pPr>
    </w:p>
    <w:p w14:paraId="000000F7" w14:textId="77777777" w:rsidR="00C242F1" w:rsidRDefault="00EF53EB">
      <w:pPr>
        <w:numPr>
          <w:ilvl w:val="0"/>
          <w:numId w:val="26"/>
        </w:numPr>
        <w:rPr>
          <w:b/>
          <w:color w:val="00B0F0"/>
          <w:sz w:val="22"/>
          <w:szCs w:val="22"/>
        </w:rPr>
      </w:pPr>
      <w:r>
        <w:rPr>
          <w:b/>
          <w:color w:val="00B0F0"/>
          <w:sz w:val="22"/>
          <w:szCs w:val="22"/>
        </w:rPr>
        <w:t>Now</w:t>
      </w:r>
    </w:p>
    <w:p w14:paraId="000000F8" w14:textId="77777777" w:rsidR="00C242F1" w:rsidRDefault="00EF53EB">
      <w:pPr>
        <w:numPr>
          <w:ilvl w:val="0"/>
          <w:numId w:val="26"/>
        </w:numPr>
        <w:rPr>
          <w:b/>
          <w:color w:val="00B0F0"/>
          <w:sz w:val="22"/>
          <w:szCs w:val="22"/>
        </w:rPr>
      </w:pPr>
      <w:r>
        <w:rPr>
          <w:b/>
          <w:color w:val="00B0F0"/>
          <w:sz w:val="22"/>
          <w:szCs w:val="22"/>
        </w:rPr>
        <w:t>Later</w:t>
      </w:r>
    </w:p>
    <w:p w14:paraId="000000F9" w14:textId="77777777" w:rsidR="00C242F1" w:rsidRDefault="00EF53EB">
      <w:pPr>
        <w:numPr>
          <w:ilvl w:val="0"/>
          <w:numId w:val="26"/>
        </w:numPr>
        <w:rPr>
          <w:b/>
          <w:color w:val="00B0F0"/>
          <w:sz w:val="22"/>
          <w:szCs w:val="22"/>
        </w:rPr>
      </w:pPr>
      <w:r>
        <w:rPr>
          <w:b/>
          <w:color w:val="00B0F0"/>
          <w:sz w:val="22"/>
          <w:szCs w:val="22"/>
        </w:rPr>
        <w:t>Multiple Agencies</w:t>
      </w:r>
    </w:p>
    <w:p w14:paraId="000000FA" w14:textId="77777777" w:rsidR="00C242F1" w:rsidRDefault="00C242F1">
      <w:pPr>
        <w:rPr>
          <w:b/>
          <w:color w:val="00B0F0"/>
          <w:sz w:val="22"/>
          <w:szCs w:val="22"/>
        </w:rPr>
      </w:pPr>
    </w:p>
    <w:p w14:paraId="000000FB" w14:textId="77777777" w:rsidR="00C242F1" w:rsidRDefault="00EF53EB">
      <w:pPr>
        <w:rPr>
          <w:rFonts w:ascii="Courier New" w:eastAsia="Courier New" w:hAnsi="Courier New" w:cs="Courier New"/>
          <w:sz w:val="22"/>
          <w:szCs w:val="22"/>
        </w:rPr>
      </w:pPr>
      <w:r>
        <w:rPr>
          <w:rFonts w:ascii="Courier New" w:eastAsia="Courier New" w:hAnsi="Courier New" w:cs="Courier New"/>
          <w:sz w:val="22"/>
          <w:szCs w:val="22"/>
        </w:rPr>
        <w:lastRenderedPageBreak/>
        <w:t>The following option appears if you select “later” or “multiple agencies” in the previous question. If you select “now” the Eligibility section will appear.</w:t>
      </w:r>
    </w:p>
    <w:p w14:paraId="000000FC" w14:textId="77777777" w:rsidR="00C242F1" w:rsidRDefault="00C242F1">
      <w:pPr>
        <w:rPr>
          <w:rFonts w:ascii="Times New Roman" w:eastAsia="Times New Roman" w:hAnsi="Times New Roman" w:cs="Times New Roman"/>
          <w:b/>
          <w:sz w:val="22"/>
          <w:szCs w:val="22"/>
        </w:rPr>
      </w:pPr>
    </w:p>
    <w:p w14:paraId="000000FD" w14:textId="77777777" w:rsidR="00C242F1" w:rsidRDefault="00EF53EB">
      <w:pPr>
        <w:rPr>
          <w:rFonts w:ascii="Times New Roman" w:eastAsia="Times New Roman" w:hAnsi="Times New Roman" w:cs="Times New Roman"/>
          <w:sz w:val="22"/>
          <w:szCs w:val="22"/>
        </w:rPr>
      </w:pPr>
      <w:r>
        <w:rPr>
          <w:rFonts w:ascii="Times New Roman" w:eastAsia="Times New Roman" w:hAnsi="Times New Roman" w:cs="Times New Roman"/>
          <w:sz w:val="22"/>
          <w:szCs w:val="22"/>
        </w:rPr>
        <w:t>To provide information at a later time or to provide information on multiple agencies, download and fill out this excel spreadsheet.</w:t>
      </w:r>
    </w:p>
    <w:p w14:paraId="000000FE" w14:textId="77777777" w:rsidR="00C242F1" w:rsidRDefault="00C242F1">
      <w:pPr>
        <w:rPr>
          <w:rFonts w:ascii="Times New Roman" w:eastAsia="Times New Roman" w:hAnsi="Times New Roman" w:cs="Times New Roman"/>
          <w:sz w:val="22"/>
          <w:szCs w:val="22"/>
        </w:rPr>
      </w:pPr>
    </w:p>
    <w:p w14:paraId="000000FF" w14:textId="77777777" w:rsidR="00C242F1" w:rsidRDefault="00EF53E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Send the completed excel spreadsheet to </w:t>
      </w:r>
      <w:hyperlink r:id="rId8">
        <w:r>
          <w:rPr>
            <w:rFonts w:ascii="Times New Roman" w:eastAsia="Times New Roman" w:hAnsi="Times New Roman" w:cs="Times New Roman"/>
            <w:sz w:val="22"/>
            <w:szCs w:val="22"/>
            <w:u w:val="single"/>
          </w:rPr>
          <w:t>ahernandez@lgc.org</w:t>
        </w:r>
      </w:hyperlink>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by 8/21/2020.</w:t>
      </w:r>
    </w:p>
    <w:p w14:paraId="00000100" w14:textId="77777777" w:rsidR="00C242F1" w:rsidRDefault="00C242F1">
      <w:pPr>
        <w:rPr>
          <w:rFonts w:ascii="Times New Roman" w:eastAsia="Times New Roman" w:hAnsi="Times New Roman" w:cs="Times New Roman"/>
          <w:sz w:val="22"/>
          <w:szCs w:val="22"/>
        </w:rPr>
      </w:pPr>
    </w:p>
    <w:p w14:paraId="00000101"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Eligibility</w:t>
      </w:r>
    </w:p>
    <w:p w14:paraId="00000102" w14:textId="77777777" w:rsidR="00C242F1" w:rsidRDefault="00C242F1">
      <w:pPr>
        <w:rPr>
          <w:rFonts w:ascii="Times New Roman" w:eastAsia="Times New Roman" w:hAnsi="Times New Roman" w:cs="Times New Roman"/>
          <w:sz w:val="22"/>
          <w:szCs w:val="22"/>
        </w:rPr>
      </w:pPr>
    </w:p>
    <w:p w14:paraId="00000103"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Your response to the questions below should be in regard to the broader community served by the public agency beneficiary. If you are an NGO or a state agency, </w:t>
      </w:r>
      <w:r>
        <w:rPr>
          <w:rFonts w:ascii="Times New Roman" w:eastAsia="Times New Roman" w:hAnsi="Times New Roman" w:cs="Times New Roman"/>
          <w:i/>
          <w:sz w:val="22"/>
          <w:szCs w:val="22"/>
          <w:u w:val="single"/>
        </w:rPr>
        <w:t>do not</w:t>
      </w:r>
      <w:r>
        <w:rPr>
          <w:rFonts w:ascii="Times New Roman" w:eastAsia="Times New Roman" w:hAnsi="Times New Roman" w:cs="Times New Roman"/>
          <w:i/>
          <w:sz w:val="22"/>
          <w:szCs w:val="22"/>
        </w:rPr>
        <w:t xml:space="preserve"> answer for your own organization; you must answer in regard to the community that will benefit from the project, and/or the community served by the local public agency beneficiary identified above. </w:t>
      </w:r>
    </w:p>
    <w:p w14:paraId="00000104" w14:textId="77777777" w:rsidR="00C242F1" w:rsidRDefault="00C242F1">
      <w:pPr>
        <w:rPr>
          <w:rFonts w:ascii="Times New Roman" w:eastAsia="Times New Roman" w:hAnsi="Times New Roman" w:cs="Times New Roman"/>
          <w:i/>
          <w:sz w:val="22"/>
          <w:szCs w:val="22"/>
        </w:rPr>
      </w:pPr>
    </w:p>
    <w:p w14:paraId="00000105"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Answering “yes” to any ONE of the four questions indicates that your jurisdiction or community served meets the eligibility criteria, (i.e., the community has a need for capacity support), and therefore is eligible to receive CivicSpark support.  </w:t>
      </w:r>
    </w:p>
    <w:p w14:paraId="00000106" w14:textId="77777777" w:rsidR="00C242F1" w:rsidRDefault="00C242F1">
      <w:pPr>
        <w:rPr>
          <w:rFonts w:ascii="Times New Roman" w:eastAsia="Times New Roman" w:hAnsi="Times New Roman" w:cs="Times New Roman"/>
          <w:b/>
          <w:sz w:val="22"/>
          <w:szCs w:val="22"/>
        </w:rPr>
      </w:pPr>
    </w:p>
    <w:p w14:paraId="00000107" w14:textId="77777777" w:rsidR="00C242F1" w:rsidRDefault="00EF53EB">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Does the community the local government serves meet at least </w:t>
      </w:r>
      <w:r>
        <w:rPr>
          <w:rFonts w:ascii="Times New Roman" w:eastAsia="Times New Roman" w:hAnsi="Times New Roman" w:cs="Times New Roman"/>
          <w:b/>
          <w:sz w:val="22"/>
          <w:szCs w:val="22"/>
          <w:u w:val="single"/>
        </w:rPr>
        <w:t>ONE</w:t>
      </w:r>
      <w:r>
        <w:rPr>
          <w:rFonts w:ascii="Times New Roman" w:eastAsia="Times New Roman" w:hAnsi="Times New Roman" w:cs="Times New Roman"/>
          <w:b/>
          <w:sz w:val="22"/>
          <w:szCs w:val="22"/>
        </w:rPr>
        <w:t xml:space="preserve"> of the following conditions? * </w:t>
      </w:r>
    </w:p>
    <w:p w14:paraId="00000108" w14:textId="77777777" w:rsidR="00C242F1" w:rsidRDefault="00EF53EB">
      <w:pPr>
        <w:numPr>
          <w:ilvl w:val="0"/>
          <w:numId w:val="11"/>
        </w:num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Contains any census tracts that are &gt; 33 on CalEnviroScreen </w:t>
      </w:r>
    </w:p>
    <w:p w14:paraId="00000109" w14:textId="77777777" w:rsidR="00C242F1" w:rsidRDefault="00EF53EB">
      <w:pPr>
        <w:numPr>
          <w:ilvl w:val="0"/>
          <w:numId w:val="11"/>
        </w:num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Scores &gt; 50 on the Distressed Community Index</w:t>
      </w:r>
    </w:p>
    <w:p w14:paraId="0000010A" w14:textId="77777777" w:rsidR="00C242F1" w:rsidRDefault="00EF53EB">
      <w:pPr>
        <w:numPr>
          <w:ilvl w:val="0"/>
          <w:numId w:val="11"/>
        </w:num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Community-wide unemployment is above the current state average</w:t>
      </w:r>
    </w:p>
    <w:p w14:paraId="0000010B" w14:textId="77777777" w:rsidR="00C242F1" w:rsidRDefault="00EF53EB">
      <w:pPr>
        <w:numPr>
          <w:ilvl w:val="0"/>
          <w:numId w:val="11"/>
        </w:num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Regional Opportunity Index (People or Place) is below state average *</w:t>
      </w:r>
    </w:p>
    <w:p w14:paraId="0000010C" w14:textId="77777777" w:rsidR="00C242F1" w:rsidRDefault="00C242F1">
      <w:pPr>
        <w:rPr>
          <w:rFonts w:ascii="Times New Roman" w:eastAsia="Times New Roman" w:hAnsi="Times New Roman" w:cs="Times New Roman"/>
          <w:b/>
          <w:sz w:val="22"/>
          <w:szCs w:val="22"/>
        </w:rPr>
      </w:pPr>
    </w:p>
    <w:p w14:paraId="0000010D" w14:textId="77777777" w:rsidR="00C242F1" w:rsidRDefault="00EF53EB">
      <w:pPr>
        <w:numPr>
          <w:ilvl w:val="0"/>
          <w:numId w:val="38"/>
        </w:numPr>
        <w:rPr>
          <w:b/>
          <w:color w:val="00B0F0"/>
          <w:sz w:val="22"/>
          <w:szCs w:val="22"/>
        </w:rPr>
      </w:pPr>
      <w:r>
        <w:rPr>
          <w:b/>
          <w:color w:val="00B0F0"/>
          <w:sz w:val="22"/>
          <w:szCs w:val="22"/>
        </w:rPr>
        <w:t>Yes - the community meets at least one of these criteria</w:t>
      </w:r>
    </w:p>
    <w:p w14:paraId="0000010E" w14:textId="77777777" w:rsidR="00C242F1" w:rsidRDefault="00EF53EB">
      <w:pPr>
        <w:numPr>
          <w:ilvl w:val="0"/>
          <w:numId w:val="38"/>
        </w:numPr>
        <w:rPr>
          <w:b/>
          <w:color w:val="00B0F0"/>
          <w:sz w:val="22"/>
          <w:szCs w:val="22"/>
        </w:rPr>
      </w:pPr>
      <w:r>
        <w:rPr>
          <w:b/>
          <w:color w:val="00B0F0"/>
          <w:sz w:val="22"/>
          <w:szCs w:val="22"/>
        </w:rPr>
        <w:t>No - the community does not meet any of these criteria</w:t>
      </w:r>
    </w:p>
    <w:p w14:paraId="0000010F" w14:textId="77777777" w:rsidR="00C242F1" w:rsidRDefault="00EF53EB">
      <w:pPr>
        <w:numPr>
          <w:ilvl w:val="0"/>
          <w:numId w:val="39"/>
        </w:numPr>
        <w:rPr>
          <w:b/>
          <w:color w:val="00B0F0"/>
          <w:sz w:val="22"/>
          <w:szCs w:val="22"/>
        </w:rPr>
      </w:pPr>
      <w:r>
        <w:rPr>
          <w:b/>
          <w:color w:val="00B0F0"/>
          <w:sz w:val="22"/>
          <w:szCs w:val="22"/>
        </w:rPr>
        <w:t>Unknown</w:t>
      </w:r>
    </w:p>
    <w:p w14:paraId="00000110" w14:textId="77777777" w:rsidR="00C242F1" w:rsidRDefault="00C242F1">
      <w:pPr>
        <w:rPr>
          <w:b/>
          <w:color w:val="00B0F0"/>
          <w:sz w:val="22"/>
          <w:szCs w:val="22"/>
        </w:rPr>
      </w:pPr>
    </w:p>
    <w:p w14:paraId="00000111" w14:textId="77777777" w:rsidR="00C242F1" w:rsidRDefault="00EF53EB">
      <w:pPr>
        <w:rPr>
          <w:b/>
          <w:color w:val="00B0F0"/>
          <w:sz w:val="22"/>
          <w:szCs w:val="22"/>
        </w:rPr>
      </w:pPr>
      <w:r>
        <w:rPr>
          <w:rFonts w:ascii="Courier New" w:eastAsia="Courier New" w:hAnsi="Courier New" w:cs="Courier New"/>
          <w:sz w:val="22"/>
          <w:szCs w:val="22"/>
        </w:rPr>
        <w:t xml:space="preserve">If you select “Yes” above, the following question will appear, and the rest of this section will not appear. </w:t>
      </w:r>
    </w:p>
    <w:p w14:paraId="00000112" w14:textId="77777777" w:rsidR="00C242F1" w:rsidRDefault="00C242F1">
      <w:pPr>
        <w:ind w:left="360"/>
        <w:rPr>
          <w:b/>
          <w:color w:val="00B0F0"/>
          <w:sz w:val="22"/>
          <w:szCs w:val="22"/>
        </w:rPr>
      </w:pPr>
    </w:p>
    <w:p w14:paraId="00000113"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describe the specific conditions your community meets.</w:t>
      </w:r>
    </w:p>
    <w:p w14:paraId="00000114" w14:textId="77777777" w:rsidR="00C242F1" w:rsidRDefault="00C242F1">
      <w:pPr>
        <w:rPr>
          <w:rFonts w:ascii="Times New Roman" w:eastAsia="Times New Roman" w:hAnsi="Times New Roman" w:cs="Times New Roman"/>
          <w:b/>
          <w:sz w:val="22"/>
          <w:szCs w:val="22"/>
        </w:rPr>
      </w:pPr>
    </w:p>
    <w:p w14:paraId="00000115" w14:textId="2ED0CAF9" w:rsidR="00C242F1" w:rsidRDefault="00EF53EB">
      <w:pPr>
        <w:numPr>
          <w:ilvl w:val="0"/>
          <w:numId w:val="35"/>
        </w:numPr>
        <w:rPr>
          <w:b/>
          <w:color w:val="00B0F0"/>
          <w:sz w:val="22"/>
          <w:szCs w:val="22"/>
        </w:rPr>
      </w:pPr>
      <w:r>
        <w:rPr>
          <w:b/>
          <w:color w:val="00B0F0"/>
          <w:sz w:val="22"/>
          <w:szCs w:val="22"/>
        </w:rPr>
        <w:t xml:space="preserve"> </w:t>
      </w:r>
      <w:r w:rsidR="00F47222">
        <w:rPr>
          <w:b/>
          <w:color w:val="00B0F0"/>
          <w:sz w:val="22"/>
          <w:szCs w:val="22"/>
        </w:rPr>
        <w:t>Open-ended answer</w:t>
      </w:r>
    </w:p>
    <w:p w14:paraId="00000116" w14:textId="77777777" w:rsidR="00C242F1" w:rsidRDefault="00C242F1">
      <w:pPr>
        <w:rPr>
          <w:rFonts w:ascii="Times New Roman" w:eastAsia="Times New Roman" w:hAnsi="Times New Roman" w:cs="Times New Roman"/>
          <w:b/>
          <w:sz w:val="22"/>
          <w:szCs w:val="22"/>
        </w:rPr>
      </w:pPr>
    </w:p>
    <w:p w14:paraId="00000117" w14:textId="77777777" w:rsidR="00C242F1" w:rsidRDefault="00EF53EB">
      <w:pPr>
        <w:rPr>
          <w:rFonts w:ascii="Courier New" w:eastAsia="Courier New" w:hAnsi="Courier New" w:cs="Courier New"/>
          <w:sz w:val="22"/>
          <w:szCs w:val="22"/>
        </w:rPr>
      </w:pPr>
      <w:r>
        <w:rPr>
          <w:rFonts w:ascii="Courier New" w:eastAsia="Courier New" w:hAnsi="Courier New" w:cs="Courier New"/>
          <w:sz w:val="22"/>
          <w:szCs w:val="22"/>
        </w:rPr>
        <w:t>If you select “No” or “Unknown” above, the following question will appear.</w:t>
      </w:r>
    </w:p>
    <w:p w14:paraId="00000118" w14:textId="77777777" w:rsidR="00C242F1" w:rsidRDefault="00C242F1">
      <w:pPr>
        <w:rPr>
          <w:rFonts w:ascii="Courier New" w:eastAsia="Courier New" w:hAnsi="Courier New" w:cs="Courier New"/>
          <w:sz w:val="22"/>
          <w:szCs w:val="22"/>
        </w:rPr>
      </w:pPr>
    </w:p>
    <w:p w14:paraId="00000119"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Does this local agency </w:t>
      </w:r>
      <w:r>
        <w:rPr>
          <w:rFonts w:ascii="Times New Roman" w:eastAsia="Times New Roman" w:hAnsi="Times New Roman" w:cs="Times New Roman"/>
          <w:b/>
          <w:sz w:val="22"/>
          <w:szCs w:val="22"/>
          <w:u w:val="single"/>
        </w:rPr>
        <w:t>NEED</w:t>
      </w:r>
      <w:r>
        <w:rPr>
          <w:rFonts w:ascii="Times New Roman" w:eastAsia="Times New Roman" w:hAnsi="Times New Roman" w:cs="Times New Roman"/>
          <w:b/>
          <w:sz w:val="22"/>
          <w:szCs w:val="22"/>
        </w:rPr>
        <w:t xml:space="preserve"> to adopt a comprehensive and up-to-date strategy (plan, element or other) to </w:t>
      </w:r>
      <w:r>
        <w:rPr>
          <w:rFonts w:ascii="Times New Roman" w:eastAsia="Times New Roman" w:hAnsi="Times New Roman" w:cs="Times New Roman"/>
          <w:b/>
          <w:sz w:val="22"/>
          <w:szCs w:val="22"/>
          <w:u w:val="single"/>
        </w:rPr>
        <w:t>fully</w:t>
      </w:r>
      <w:r>
        <w:rPr>
          <w:rFonts w:ascii="Times New Roman" w:eastAsia="Times New Roman" w:hAnsi="Times New Roman" w:cs="Times New Roman"/>
          <w:b/>
          <w:sz w:val="22"/>
          <w:szCs w:val="22"/>
        </w:rPr>
        <w:t xml:space="preserve"> address the resilience issue you are seeking assistance for? </w:t>
      </w:r>
    </w:p>
    <w:p w14:paraId="0000011A" w14:textId="77777777" w:rsidR="00C242F1" w:rsidRDefault="00C242F1">
      <w:pPr>
        <w:rPr>
          <w:rFonts w:ascii="Times New Roman" w:eastAsia="Times New Roman" w:hAnsi="Times New Roman" w:cs="Times New Roman"/>
          <w:b/>
          <w:sz w:val="22"/>
          <w:szCs w:val="22"/>
        </w:rPr>
      </w:pPr>
    </w:p>
    <w:p w14:paraId="0000011B"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OR, if the local agency </w:t>
      </w:r>
      <w:r>
        <w:rPr>
          <w:rFonts w:ascii="Times New Roman" w:eastAsia="Times New Roman" w:hAnsi="Times New Roman" w:cs="Times New Roman"/>
          <w:b/>
          <w:sz w:val="22"/>
          <w:szCs w:val="22"/>
          <w:u w:val="single"/>
        </w:rPr>
        <w:t>does</w:t>
      </w:r>
      <w:r>
        <w:rPr>
          <w:rFonts w:ascii="Times New Roman" w:eastAsia="Times New Roman" w:hAnsi="Times New Roman" w:cs="Times New Roman"/>
          <w:b/>
          <w:sz w:val="22"/>
          <w:szCs w:val="22"/>
        </w:rPr>
        <w:t xml:space="preserve"> have an adopted and up to date strategy, does the agency </w:t>
      </w:r>
      <w:r>
        <w:rPr>
          <w:rFonts w:ascii="Times New Roman" w:eastAsia="Times New Roman" w:hAnsi="Times New Roman" w:cs="Times New Roman"/>
          <w:b/>
          <w:sz w:val="22"/>
          <w:szCs w:val="22"/>
          <w:u w:val="single"/>
        </w:rPr>
        <w:t>NEED</w:t>
      </w:r>
      <w:r>
        <w:rPr>
          <w:rFonts w:ascii="Times New Roman" w:eastAsia="Times New Roman" w:hAnsi="Times New Roman" w:cs="Times New Roman"/>
          <w:b/>
          <w:sz w:val="22"/>
          <w:szCs w:val="22"/>
        </w:rPr>
        <w:t xml:space="preserve"> additional funding, programs, policies, or plans to </w:t>
      </w:r>
      <w:r>
        <w:rPr>
          <w:rFonts w:ascii="Times New Roman" w:eastAsia="Times New Roman" w:hAnsi="Times New Roman" w:cs="Times New Roman"/>
          <w:b/>
          <w:sz w:val="22"/>
          <w:szCs w:val="22"/>
          <w:u w:val="single"/>
        </w:rPr>
        <w:t>fully</w:t>
      </w:r>
      <w:r>
        <w:rPr>
          <w:rFonts w:ascii="Times New Roman" w:eastAsia="Times New Roman" w:hAnsi="Times New Roman" w:cs="Times New Roman"/>
          <w:b/>
          <w:sz w:val="22"/>
          <w:szCs w:val="22"/>
        </w:rPr>
        <w:t xml:space="preserve"> implement this strategy?</w:t>
      </w:r>
    </w:p>
    <w:p w14:paraId="0000011C" w14:textId="77777777" w:rsidR="00C242F1" w:rsidRDefault="00C242F1">
      <w:pPr>
        <w:rPr>
          <w:rFonts w:ascii="Times New Roman" w:eastAsia="Times New Roman" w:hAnsi="Times New Roman" w:cs="Times New Roman"/>
          <w:sz w:val="22"/>
          <w:szCs w:val="22"/>
        </w:rPr>
      </w:pPr>
    </w:p>
    <w:p w14:paraId="0000011D" w14:textId="77777777" w:rsidR="00C242F1" w:rsidRDefault="00EF53EB">
      <w:pPr>
        <w:numPr>
          <w:ilvl w:val="0"/>
          <w:numId w:val="41"/>
        </w:numPr>
        <w:rPr>
          <w:b/>
          <w:color w:val="00B0F0"/>
          <w:sz w:val="22"/>
          <w:szCs w:val="22"/>
        </w:rPr>
      </w:pPr>
      <w:r>
        <w:rPr>
          <w:b/>
          <w:color w:val="00B0F0"/>
          <w:sz w:val="22"/>
          <w:szCs w:val="22"/>
        </w:rPr>
        <w:t>Yes - the local agency needs to adopt a strategy</w:t>
      </w:r>
    </w:p>
    <w:p w14:paraId="0000011E" w14:textId="77777777" w:rsidR="00C242F1" w:rsidRDefault="00EF53EB">
      <w:pPr>
        <w:numPr>
          <w:ilvl w:val="0"/>
          <w:numId w:val="41"/>
        </w:numPr>
        <w:rPr>
          <w:b/>
          <w:color w:val="00B0F0"/>
          <w:sz w:val="22"/>
          <w:szCs w:val="22"/>
        </w:rPr>
      </w:pPr>
      <w:r>
        <w:rPr>
          <w:b/>
          <w:color w:val="00B0F0"/>
          <w:sz w:val="22"/>
          <w:szCs w:val="22"/>
        </w:rPr>
        <w:t>Yes – the local agency needs to update the strategy</w:t>
      </w:r>
    </w:p>
    <w:p w14:paraId="0000011F" w14:textId="77777777" w:rsidR="00C242F1" w:rsidRDefault="00EF53EB">
      <w:pPr>
        <w:numPr>
          <w:ilvl w:val="0"/>
          <w:numId w:val="41"/>
        </w:numPr>
        <w:rPr>
          <w:b/>
          <w:color w:val="00B0F0"/>
          <w:sz w:val="22"/>
          <w:szCs w:val="22"/>
        </w:rPr>
      </w:pPr>
      <w:r>
        <w:rPr>
          <w:b/>
          <w:color w:val="00B0F0"/>
          <w:sz w:val="22"/>
          <w:szCs w:val="22"/>
        </w:rPr>
        <w:t>Yes – the local agency needs additional resources to implement the strategy</w:t>
      </w:r>
    </w:p>
    <w:p w14:paraId="00000120" w14:textId="77777777" w:rsidR="00C242F1" w:rsidRDefault="00EF53EB">
      <w:pPr>
        <w:numPr>
          <w:ilvl w:val="0"/>
          <w:numId w:val="41"/>
        </w:numPr>
        <w:rPr>
          <w:b/>
          <w:color w:val="00B0F0"/>
          <w:sz w:val="22"/>
          <w:szCs w:val="22"/>
        </w:rPr>
      </w:pPr>
      <w:r>
        <w:rPr>
          <w:b/>
          <w:color w:val="00B0F0"/>
          <w:sz w:val="22"/>
          <w:szCs w:val="22"/>
        </w:rPr>
        <w:lastRenderedPageBreak/>
        <w:t>No – the strategy is adopted and up to date, and the local agency has the resources needed to implement it</w:t>
      </w:r>
    </w:p>
    <w:p w14:paraId="00000121" w14:textId="77777777" w:rsidR="00C242F1" w:rsidRDefault="00EF53EB">
      <w:pPr>
        <w:numPr>
          <w:ilvl w:val="0"/>
          <w:numId w:val="41"/>
        </w:numPr>
        <w:rPr>
          <w:b/>
          <w:color w:val="00B0F0"/>
          <w:sz w:val="22"/>
          <w:szCs w:val="22"/>
        </w:rPr>
      </w:pPr>
      <w:r>
        <w:rPr>
          <w:b/>
          <w:color w:val="00B0F0"/>
          <w:sz w:val="22"/>
          <w:szCs w:val="22"/>
        </w:rPr>
        <w:t>Unknown</w:t>
      </w:r>
    </w:p>
    <w:p w14:paraId="00000122" w14:textId="77777777" w:rsidR="00C242F1" w:rsidRDefault="00EF53EB">
      <w:pPr>
        <w:numPr>
          <w:ilvl w:val="0"/>
          <w:numId w:val="41"/>
        </w:numPr>
        <w:rPr>
          <w:b/>
          <w:color w:val="00B0F0"/>
          <w:sz w:val="22"/>
          <w:szCs w:val="22"/>
        </w:rPr>
      </w:pPr>
      <w:r>
        <w:rPr>
          <w:b/>
          <w:color w:val="00B0F0"/>
          <w:sz w:val="22"/>
          <w:szCs w:val="22"/>
        </w:rPr>
        <w:t>N/A - answered yes to the previous question</w:t>
      </w:r>
    </w:p>
    <w:p w14:paraId="00000123" w14:textId="77777777" w:rsidR="00C242F1" w:rsidRDefault="00C242F1">
      <w:pPr>
        <w:rPr>
          <w:b/>
          <w:color w:val="00B0F0"/>
          <w:sz w:val="22"/>
          <w:szCs w:val="22"/>
        </w:rPr>
      </w:pPr>
    </w:p>
    <w:p w14:paraId="00000124" w14:textId="77777777" w:rsidR="00C242F1" w:rsidRDefault="00EF53EB">
      <w:pPr>
        <w:rPr>
          <w:b/>
          <w:color w:val="00B0F0"/>
          <w:sz w:val="22"/>
          <w:szCs w:val="22"/>
        </w:rPr>
      </w:pPr>
      <w:r>
        <w:rPr>
          <w:rFonts w:ascii="Courier New" w:eastAsia="Courier New" w:hAnsi="Courier New" w:cs="Courier New"/>
          <w:sz w:val="22"/>
          <w:szCs w:val="22"/>
        </w:rPr>
        <w:t xml:space="preserve">If you select any of the “Yes” options above, the following question will appear, and the rest of this section will not appear. </w:t>
      </w:r>
    </w:p>
    <w:p w14:paraId="00000125" w14:textId="77777777" w:rsidR="00C242F1" w:rsidRDefault="00C242F1">
      <w:pPr>
        <w:rPr>
          <w:rFonts w:ascii="Times New Roman" w:eastAsia="Times New Roman" w:hAnsi="Times New Roman" w:cs="Times New Roman"/>
          <w:sz w:val="22"/>
          <w:szCs w:val="22"/>
        </w:rPr>
      </w:pPr>
    </w:p>
    <w:p w14:paraId="00000126" w14:textId="77777777" w:rsidR="00C242F1" w:rsidRDefault="00EF53EB">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Please describe the resilience strategy need (e.g., what specific strategy does the agency lack or need to update;  or what resources are needed in order to implement the strategy). Please briefly describe the current status of this strategy, and provide a link to the relevant plan (if applicable).</w:t>
      </w:r>
    </w:p>
    <w:p w14:paraId="00000127" w14:textId="77777777" w:rsidR="00C242F1" w:rsidRDefault="00C242F1">
      <w:pPr>
        <w:rPr>
          <w:rFonts w:ascii="Times New Roman" w:eastAsia="Times New Roman" w:hAnsi="Times New Roman" w:cs="Times New Roman"/>
          <w:sz w:val="22"/>
          <w:szCs w:val="22"/>
        </w:rPr>
      </w:pPr>
    </w:p>
    <w:p w14:paraId="00000128" w14:textId="061F15F2" w:rsidR="00C242F1" w:rsidRDefault="00EF53EB">
      <w:pPr>
        <w:numPr>
          <w:ilvl w:val="0"/>
          <w:numId w:val="4"/>
        </w:numPr>
        <w:rPr>
          <w:b/>
          <w:color w:val="00B0F0"/>
          <w:sz w:val="22"/>
          <w:szCs w:val="22"/>
        </w:rPr>
      </w:pPr>
      <w:r>
        <w:rPr>
          <w:b/>
          <w:color w:val="00B0F0"/>
          <w:sz w:val="22"/>
          <w:szCs w:val="22"/>
        </w:rPr>
        <w:t xml:space="preserve"> </w:t>
      </w:r>
      <w:r w:rsidR="00F47222">
        <w:rPr>
          <w:b/>
          <w:color w:val="00B0F0"/>
          <w:sz w:val="22"/>
          <w:szCs w:val="22"/>
        </w:rPr>
        <w:t>Open-ended answer</w:t>
      </w:r>
    </w:p>
    <w:p w14:paraId="00000129" w14:textId="77777777" w:rsidR="00C242F1" w:rsidRDefault="00C242F1">
      <w:pPr>
        <w:rPr>
          <w:b/>
          <w:color w:val="00B0F0"/>
          <w:sz w:val="22"/>
          <w:szCs w:val="22"/>
        </w:rPr>
      </w:pPr>
    </w:p>
    <w:p w14:paraId="0000012A" w14:textId="77777777" w:rsidR="00C242F1" w:rsidRDefault="00EF53EB">
      <w:pPr>
        <w:rPr>
          <w:b/>
          <w:color w:val="00B0F0"/>
          <w:sz w:val="22"/>
          <w:szCs w:val="22"/>
        </w:rPr>
      </w:pPr>
      <w:r>
        <w:rPr>
          <w:rFonts w:ascii="Courier New" w:eastAsia="Courier New" w:hAnsi="Courier New" w:cs="Courier New"/>
          <w:sz w:val="22"/>
          <w:szCs w:val="22"/>
        </w:rPr>
        <w:t>If you select “No” or “Unknown” above, the following question will appear.</w:t>
      </w:r>
    </w:p>
    <w:p w14:paraId="0000012B" w14:textId="77777777" w:rsidR="00C242F1" w:rsidRDefault="00C242F1">
      <w:pPr>
        <w:ind w:left="720"/>
        <w:rPr>
          <w:b/>
          <w:color w:val="00B0F0"/>
          <w:sz w:val="22"/>
          <w:szCs w:val="22"/>
        </w:rPr>
      </w:pPr>
    </w:p>
    <w:p w14:paraId="0000012C" w14:textId="77777777" w:rsidR="00C242F1" w:rsidRDefault="00EF53EB">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Does the local agency have </w:t>
      </w:r>
      <w:r>
        <w:rPr>
          <w:rFonts w:ascii="Times New Roman" w:eastAsia="Times New Roman" w:hAnsi="Times New Roman" w:cs="Times New Roman"/>
          <w:b/>
          <w:sz w:val="22"/>
          <w:szCs w:val="22"/>
          <w:u w:val="single"/>
        </w:rPr>
        <w:t>specific agency-defined goals</w:t>
      </w:r>
      <w:r>
        <w:rPr>
          <w:rFonts w:ascii="Times New Roman" w:eastAsia="Times New Roman" w:hAnsi="Times New Roman" w:cs="Times New Roman"/>
          <w:b/>
          <w:sz w:val="22"/>
          <w:szCs w:val="22"/>
        </w:rPr>
        <w:t xml:space="preserve"> for the particular resilience issue identified above, that they are </w:t>
      </w:r>
      <w:r>
        <w:rPr>
          <w:rFonts w:ascii="Times New Roman" w:eastAsia="Times New Roman" w:hAnsi="Times New Roman" w:cs="Times New Roman"/>
          <w:b/>
          <w:sz w:val="22"/>
          <w:szCs w:val="22"/>
          <w:u w:val="single"/>
        </w:rPr>
        <w:t>NOT ABLE TO ACHIEVE</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u w:val="single"/>
        </w:rPr>
        <w:t xml:space="preserve">without assistance </w:t>
      </w:r>
      <w:r>
        <w:rPr>
          <w:rFonts w:ascii="Times New Roman" w:eastAsia="Times New Roman" w:hAnsi="Times New Roman" w:cs="Times New Roman"/>
          <w:b/>
          <w:sz w:val="22"/>
          <w:szCs w:val="22"/>
        </w:rPr>
        <w:t xml:space="preserve">(e.g., adopted by governing board, or included in an approved plan, etc., but not allocated sufficient resources)? </w:t>
      </w:r>
      <w:r>
        <w:rPr>
          <w:rFonts w:ascii="Times New Roman" w:eastAsia="Times New Roman" w:hAnsi="Times New Roman" w:cs="Times New Roman"/>
          <w:b/>
          <w:sz w:val="22"/>
          <w:szCs w:val="22"/>
        </w:rPr>
        <w:br/>
      </w:r>
    </w:p>
    <w:p w14:paraId="0000012D" w14:textId="77777777" w:rsidR="00C242F1" w:rsidRDefault="00EF53EB">
      <w:pPr>
        <w:numPr>
          <w:ilvl w:val="0"/>
          <w:numId w:val="31"/>
        </w:numPr>
        <w:rPr>
          <w:b/>
          <w:color w:val="00B0F0"/>
          <w:sz w:val="22"/>
          <w:szCs w:val="22"/>
        </w:rPr>
      </w:pPr>
      <w:r>
        <w:rPr>
          <w:b/>
          <w:color w:val="00B0F0"/>
          <w:sz w:val="22"/>
          <w:szCs w:val="22"/>
        </w:rPr>
        <w:t>Yes – there are defined goals that the local agency is not yet able to achieve</w:t>
      </w:r>
    </w:p>
    <w:p w14:paraId="0000012E" w14:textId="77777777" w:rsidR="00C242F1" w:rsidRDefault="00EF53EB">
      <w:pPr>
        <w:numPr>
          <w:ilvl w:val="0"/>
          <w:numId w:val="31"/>
        </w:numPr>
        <w:rPr>
          <w:b/>
          <w:color w:val="00B0F0"/>
          <w:sz w:val="22"/>
          <w:szCs w:val="22"/>
        </w:rPr>
      </w:pPr>
      <w:r>
        <w:rPr>
          <w:b/>
          <w:color w:val="00B0F0"/>
          <w:sz w:val="22"/>
          <w:szCs w:val="22"/>
        </w:rPr>
        <w:t>No – there are not defined goals that the local agency is not yet able to achieve</w:t>
      </w:r>
    </w:p>
    <w:p w14:paraId="0000012F" w14:textId="77777777" w:rsidR="00C242F1" w:rsidRDefault="00EF53EB">
      <w:pPr>
        <w:numPr>
          <w:ilvl w:val="0"/>
          <w:numId w:val="31"/>
        </w:numPr>
        <w:rPr>
          <w:b/>
          <w:color w:val="00B0F0"/>
          <w:sz w:val="22"/>
          <w:szCs w:val="22"/>
        </w:rPr>
      </w:pPr>
      <w:r>
        <w:rPr>
          <w:b/>
          <w:color w:val="00B0F0"/>
          <w:sz w:val="22"/>
          <w:szCs w:val="22"/>
        </w:rPr>
        <w:t>Unknown</w:t>
      </w:r>
    </w:p>
    <w:p w14:paraId="00000130" w14:textId="77777777" w:rsidR="00C242F1" w:rsidRDefault="00EF53EB">
      <w:pPr>
        <w:numPr>
          <w:ilvl w:val="0"/>
          <w:numId w:val="31"/>
        </w:numPr>
        <w:rPr>
          <w:b/>
          <w:color w:val="00B0F0"/>
          <w:sz w:val="22"/>
          <w:szCs w:val="22"/>
        </w:rPr>
      </w:pPr>
      <w:bookmarkStart w:id="1" w:name="_30j0zll" w:colFirst="0" w:colLast="0"/>
      <w:bookmarkEnd w:id="1"/>
      <w:r>
        <w:rPr>
          <w:b/>
          <w:color w:val="00B0F0"/>
          <w:sz w:val="22"/>
          <w:szCs w:val="22"/>
        </w:rPr>
        <w:t>N/A - answered yes to either of the previous questions</w:t>
      </w:r>
    </w:p>
    <w:p w14:paraId="00000131" w14:textId="77777777" w:rsidR="00C242F1" w:rsidRDefault="00C242F1">
      <w:pPr>
        <w:rPr>
          <w:rFonts w:ascii="Times New Roman" w:eastAsia="Times New Roman" w:hAnsi="Times New Roman" w:cs="Times New Roman"/>
          <w:sz w:val="22"/>
          <w:szCs w:val="22"/>
        </w:rPr>
      </w:pPr>
    </w:p>
    <w:p w14:paraId="00000132" w14:textId="77777777" w:rsidR="00C242F1" w:rsidRDefault="00EF53EB">
      <w:pPr>
        <w:rPr>
          <w:b/>
          <w:color w:val="00B0F0"/>
          <w:sz w:val="22"/>
          <w:szCs w:val="22"/>
        </w:rPr>
      </w:pPr>
      <w:r>
        <w:rPr>
          <w:rFonts w:ascii="Courier New" w:eastAsia="Courier New" w:hAnsi="Courier New" w:cs="Courier New"/>
          <w:sz w:val="22"/>
          <w:szCs w:val="22"/>
        </w:rPr>
        <w:t xml:space="preserve">If you select “Yes” above, the following question will appear, and the rest of this section will not appear. </w:t>
      </w:r>
    </w:p>
    <w:p w14:paraId="00000133" w14:textId="77777777" w:rsidR="00C242F1" w:rsidRDefault="00C242F1">
      <w:pPr>
        <w:rPr>
          <w:rFonts w:ascii="Times New Roman" w:eastAsia="Times New Roman" w:hAnsi="Times New Roman" w:cs="Times New Roman"/>
          <w:sz w:val="22"/>
          <w:szCs w:val="22"/>
        </w:rPr>
      </w:pPr>
    </w:p>
    <w:p w14:paraId="00000134" w14:textId="77777777" w:rsidR="00C242F1" w:rsidRDefault="00EF53EB">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Please describe at least 1 specific local government program, policy, or planning goal that this community or agency has committed to, but has not been met or cannot be met without resource- or system-development assistance. Please provide a link to or title of this document.</w:t>
      </w:r>
      <w:r>
        <w:rPr>
          <w:rFonts w:ascii="Times New Roman" w:eastAsia="Times New Roman" w:hAnsi="Times New Roman" w:cs="Times New Roman"/>
          <w:sz w:val="22"/>
          <w:szCs w:val="22"/>
        </w:rPr>
        <w:t xml:space="preserve"> </w:t>
      </w:r>
    </w:p>
    <w:p w14:paraId="00000135" w14:textId="77777777" w:rsidR="00C242F1" w:rsidRDefault="00C242F1">
      <w:pPr>
        <w:rPr>
          <w:rFonts w:ascii="Times New Roman" w:eastAsia="Times New Roman" w:hAnsi="Times New Roman" w:cs="Times New Roman"/>
          <w:i/>
          <w:sz w:val="22"/>
          <w:szCs w:val="22"/>
        </w:rPr>
      </w:pPr>
    </w:p>
    <w:p w14:paraId="00000136"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Note: the identified program, policy or goal must have defined targets, such as success rates, quality of outcomes, resource deployment, services provided, or people reached. </w:t>
      </w:r>
      <w:r>
        <w:rPr>
          <w:rFonts w:ascii="Times New Roman" w:eastAsia="Times New Roman" w:hAnsi="Times New Roman" w:cs="Times New Roman"/>
          <w:i/>
          <w:sz w:val="22"/>
          <w:szCs w:val="22"/>
        </w:rPr>
        <w:br/>
      </w:r>
    </w:p>
    <w:p w14:paraId="00000137" w14:textId="365C4E59" w:rsidR="00C242F1" w:rsidRDefault="00EF53EB">
      <w:pPr>
        <w:numPr>
          <w:ilvl w:val="0"/>
          <w:numId w:val="45"/>
        </w:numPr>
        <w:rPr>
          <w:b/>
          <w:color w:val="00B0F0"/>
          <w:sz w:val="22"/>
          <w:szCs w:val="22"/>
        </w:rPr>
      </w:pPr>
      <w:r>
        <w:rPr>
          <w:b/>
          <w:color w:val="00B0F0"/>
          <w:sz w:val="22"/>
          <w:szCs w:val="22"/>
        </w:rPr>
        <w:t xml:space="preserve"> </w:t>
      </w:r>
      <w:r w:rsidR="00F47222">
        <w:rPr>
          <w:b/>
          <w:color w:val="00B0F0"/>
          <w:sz w:val="22"/>
          <w:szCs w:val="22"/>
        </w:rPr>
        <w:t>Open-ended answer</w:t>
      </w:r>
    </w:p>
    <w:p w14:paraId="00000138" w14:textId="77777777" w:rsidR="00C242F1" w:rsidRDefault="00C242F1">
      <w:pPr>
        <w:pBdr>
          <w:top w:val="nil"/>
          <w:left w:val="nil"/>
          <w:bottom w:val="nil"/>
          <w:right w:val="nil"/>
          <w:between w:val="nil"/>
        </w:pBdr>
        <w:ind w:left="720" w:hanging="720"/>
        <w:rPr>
          <w:rFonts w:ascii="Times New Roman" w:eastAsia="Times New Roman" w:hAnsi="Times New Roman" w:cs="Times New Roman"/>
          <w:b/>
          <w:sz w:val="22"/>
          <w:szCs w:val="22"/>
        </w:rPr>
      </w:pPr>
    </w:p>
    <w:p w14:paraId="00000139" w14:textId="77777777" w:rsidR="00C242F1" w:rsidRDefault="00A86A92">
      <w:pPr>
        <w:spacing w:after="280"/>
        <w:rPr>
          <w:rFonts w:ascii="Times New Roman" w:eastAsia="Times New Roman" w:hAnsi="Times New Roman" w:cs="Times New Roman"/>
          <w:b/>
          <w:sz w:val="22"/>
          <w:szCs w:val="22"/>
        </w:rPr>
      </w:pPr>
      <w:r>
        <w:rPr>
          <w:noProof/>
        </w:rPr>
        <w:pict w14:anchorId="15685AEE">
          <v:rect id="_x0000_i1028" alt="" style="width:468pt;height:.05pt;mso-width-percent:0;mso-height-percent:0;mso-width-percent:0;mso-height-percent:0" o:hralign="center" o:hrstd="t" o:hr="t" fillcolor="#a0a0a0" stroked="f"/>
        </w:pict>
      </w:r>
    </w:p>
    <w:p w14:paraId="0000013A" w14:textId="77777777" w:rsidR="00C242F1" w:rsidRDefault="00EF53EB">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VII. Desired Fellow Skills and Support For Fellow</w:t>
      </w:r>
    </w:p>
    <w:p w14:paraId="0000013B" w14:textId="77777777" w:rsidR="00C242F1" w:rsidRDefault="00C242F1">
      <w:pPr>
        <w:rPr>
          <w:rFonts w:ascii="Times New Roman" w:eastAsia="Times New Roman" w:hAnsi="Times New Roman" w:cs="Times New Roman"/>
          <w:b/>
          <w:sz w:val="22"/>
          <w:szCs w:val="22"/>
          <w:u w:val="single"/>
        </w:rPr>
      </w:pPr>
    </w:p>
    <w:p w14:paraId="0000013C" w14:textId="77777777" w:rsidR="00C242F1" w:rsidRDefault="00EF53EB">
      <w:pPr>
        <w:rPr>
          <w:rFonts w:ascii="Times New Roman" w:eastAsia="Times New Roman" w:hAnsi="Times New Roman" w:cs="Times New Roman"/>
          <w:b/>
          <w:sz w:val="22"/>
          <w:szCs w:val="22"/>
          <w:u w:val="single"/>
        </w:rPr>
      </w:pPr>
      <w:r>
        <w:rPr>
          <w:rFonts w:ascii="Times New Roman" w:eastAsia="Times New Roman" w:hAnsi="Times New Roman" w:cs="Times New Roman"/>
          <w:i/>
          <w:sz w:val="22"/>
          <w:szCs w:val="22"/>
        </w:rPr>
        <w:t>In this section you will outline the number of Fellows you are interested in bringing on for your projects, outline desired skills and abilities, confirm understanding of supervisory and hosting responsibilities, and outline any optional resources for Fellows.</w:t>
      </w:r>
      <w:r>
        <w:rPr>
          <w:rFonts w:ascii="Times New Roman" w:eastAsia="Times New Roman" w:hAnsi="Times New Roman" w:cs="Times New Roman"/>
          <w:b/>
          <w:sz w:val="22"/>
          <w:szCs w:val="22"/>
          <w:u w:val="single"/>
        </w:rPr>
        <w:br/>
      </w:r>
    </w:p>
    <w:p w14:paraId="0000013D"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How many Fellows do you want to bring on for this project(s)?*</w:t>
      </w:r>
    </w:p>
    <w:p w14:paraId="0000013E" w14:textId="77777777" w:rsidR="00C242F1" w:rsidRDefault="00C242F1">
      <w:pPr>
        <w:rPr>
          <w:rFonts w:ascii="Times New Roman" w:eastAsia="Times New Roman" w:hAnsi="Times New Roman" w:cs="Times New Roman"/>
          <w:b/>
          <w:sz w:val="22"/>
          <w:szCs w:val="22"/>
          <w:u w:val="single"/>
        </w:rPr>
      </w:pPr>
    </w:p>
    <w:p w14:paraId="0000013F" w14:textId="77777777" w:rsidR="00C242F1" w:rsidRDefault="00EF53EB">
      <w:pPr>
        <w:numPr>
          <w:ilvl w:val="0"/>
          <w:numId w:val="45"/>
        </w:numPr>
        <w:rPr>
          <w:b/>
          <w:color w:val="00B0F0"/>
          <w:sz w:val="22"/>
          <w:szCs w:val="22"/>
        </w:rPr>
      </w:pPr>
      <w:r>
        <w:rPr>
          <w:b/>
          <w:color w:val="00B0F0"/>
          <w:sz w:val="22"/>
          <w:szCs w:val="22"/>
        </w:rPr>
        <w:lastRenderedPageBreak/>
        <w:t xml:space="preserve"> number</w:t>
      </w:r>
      <w:r>
        <w:rPr>
          <w:b/>
          <w:color w:val="00B0F0"/>
          <w:sz w:val="22"/>
          <w:szCs w:val="22"/>
        </w:rPr>
        <w:br/>
      </w:r>
    </w:p>
    <w:p w14:paraId="00000140" w14:textId="77777777" w:rsidR="00C242F1" w:rsidRDefault="00EF53EB">
      <w:pPr>
        <w:rPr>
          <w:rFonts w:ascii="Times New Roman" w:eastAsia="Times New Roman" w:hAnsi="Times New Roman" w:cs="Times New Roman"/>
          <w:i/>
          <w:sz w:val="22"/>
          <w:szCs w:val="22"/>
        </w:rPr>
      </w:pPr>
      <w:bookmarkStart w:id="2" w:name="_gjdgxs" w:colFirst="0" w:colLast="0"/>
      <w:bookmarkEnd w:id="2"/>
      <w:r>
        <w:rPr>
          <w:rFonts w:ascii="Times New Roman" w:eastAsia="Times New Roman" w:hAnsi="Times New Roman" w:cs="Times New Roman"/>
          <w:b/>
          <w:sz w:val="22"/>
          <w:szCs w:val="22"/>
        </w:rPr>
        <w:t>Desired Skills and Traits for Fellow Placement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 xml:space="preserve">In order to best identify the Fellow(s) who will be most successful in your project, </w:t>
      </w:r>
      <w:r>
        <w:rPr>
          <w:rFonts w:ascii="Times New Roman" w:eastAsia="Times New Roman" w:hAnsi="Times New Roman" w:cs="Times New Roman"/>
          <w:b/>
          <w:i/>
          <w:sz w:val="22"/>
          <w:szCs w:val="22"/>
        </w:rPr>
        <w:t>Please provide a brief description (no more than 200 words) of the traits or skills you would like to see in a Fellow.</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p>
    <w:p w14:paraId="00000141" w14:textId="77777777" w:rsidR="00C242F1" w:rsidRDefault="00EF53EB">
      <w:pPr>
        <w:rPr>
          <w:rFonts w:ascii="Times New Roman" w:eastAsia="Times New Roman" w:hAnsi="Times New Roman" w:cs="Times New Roman"/>
          <w:b/>
          <w:sz w:val="22"/>
          <w:szCs w:val="22"/>
        </w:rPr>
      </w:pPr>
      <w:bookmarkStart w:id="3" w:name="_tuubyhdb5tfi" w:colFirst="0" w:colLast="0"/>
      <w:bookmarkEnd w:id="3"/>
      <w:r>
        <w:rPr>
          <w:rFonts w:ascii="Times New Roman" w:eastAsia="Times New Roman" w:hAnsi="Times New Roman" w:cs="Times New Roman"/>
          <w:i/>
          <w:sz w:val="22"/>
          <w:szCs w:val="22"/>
        </w:rPr>
        <w:t>Note: our primary Fellow applicant demographic is recent college graduates. We may not be able to accommodate a need for advanced degrees or highly technical skills. This description will be used on our website in conjunction with the project description, for Fellows to view when applying to the program.</w:t>
      </w:r>
    </w:p>
    <w:p w14:paraId="00000142" w14:textId="77777777" w:rsidR="00C242F1" w:rsidRDefault="00C242F1">
      <w:pPr>
        <w:rPr>
          <w:rFonts w:ascii="Times New Roman" w:eastAsia="Times New Roman" w:hAnsi="Times New Roman" w:cs="Times New Roman"/>
          <w:b/>
          <w:sz w:val="22"/>
          <w:szCs w:val="22"/>
        </w:rPr>
      </w:pPr>
      <w:bookmarkStart w:id="4" w:name="_mp9ztwajsknb" w:colFirst="0" w:colLast="0"/>
      <w:bookmarkEnd w:id="4"/>
    </w:p>
    <w:p w14:paraId="00000143" w14:textId="42714D7B" w:rsidR="00C242F1" w:rsidRPr="00F47222" w:rsidRDefault="00EF53EB">
      <w:pPr>
        <w:numPr>
          <w:ilvl w:val="0"/>
          <w:numId w:val="17"/>
        </w:numPr>
        <w:rPr>
          <w:b/>
          <w:color w:val="00B0F0"/>
          <w:sz w:val="22"/>
          <w:szCs w:val="22"/>
        </w:rPr>
      </w:pPr>
      <w:bookmarkStart w:id="5" w:name="_s2ovfxbix3po" w:colFirst="0" w:colLast="0"/>
      <w:bookmarkEnd w:id="5"/>
      <w:r w:rsidRPr="00F47222">
        <w:rPr>
          <w:b/>
          <w:color w:val="00B0F0"/>
          <w:sz w:val="22"/>
          <w:szCs w:val="22"/>
        </w:rPr>
        <w:t xml:space="preserve"> </w:t>
      </w:r>
      <w:r w:rsidR="00F47222" w:rsidRPr="00F47222">
        <w:rPr>
          <w:b/>
          <w:color w:val="00B0F0"/>
          <w:sz w:val="22"/>
          <w:szCs w:val="22"/>
        </w:rPr>
        <w:t>Open-ended answer</w:t>
      </w:r>
    </w:p>
    <w:p w14:paraId="00000144" w14:textId="77777777" w:rsidR="00C242F1" w:rsidRDefault="00C242F1">
      <w:pPr>
        <w:ind w:left="720"/>
        <w:rPr>
          <w:b/>
          <w:color w:val="00B0F0"/>
          <w:sz w:val="22"/>
          <w:szCs w:val="22"/>
        </w:rPr>
      </w:pPr>
      <w:bookmarkStart w:id="6" w:name="_tgcu4cm9zydm" w:colFirst="0" w:colLast="0"/>
      <w:bookmarkEnd w:id="6"/>
    </w:p>
    <w:p w14:paraId="00000145"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General Skills*</w:t>
      </w:r>
      <w:r>
        <w:rPr>
          <w:rFonts w:ascii="Times New Roman" w:eastAsia="Times New Roman" w:hAnsi="Times New Roman" w:cs="Times New Roman"/>
          <w:b/>
          <w:sz w:val="22"/>
          <w:szCs w:val="22"/>
        </w:rPr>
        <w:br/>
      </w:r>
      <w:r>
        <w:rPr>
          <w:rFonts w:ascii="Times New Roman" w:eastAsia="Times New Roman" w:hAnsi="Times New Roman" w:cs="Times New Roman"/>
          <w:b/>
          <w:sz w:val="22"/>
          <w:szCs w:val="22"/>
        </w:rPr>
        <w:br/>
      </w:r>
      <w:r>
        <w:rPr>
          <w:rFonts w:ascii="Times New Roman" w:eastAsia="Times New Roman" w:hAnsi="Times New Roman" w:cs="Times New Roman"/>
          <w:i/>
          <w:sz w:val="22"/>
          <w:szCs w:val="22"/>
        </w:rPr>
        <w:t>What are the primary and (if applicable) secondary general skills or experiences you are looking for in a candidate?</w:t>
      </w:r>
    </w:p>
    <w:p w14:paraId="00000146" w14:textId="77777777" w:rsidR="00C242F1" w:rsidRDefault="00C242F1">
      <w:pPr>
        <w:rPr>
          <w:rFonts w:ascii="Times New Roman" w:eastAsia="Times New Roman" w:hAnsi="Times New Roman" w:cs="Times New Roman"/>
          <w:i/>
          <w:color w:val="FF0000"/>
          <w:sz w:val="22"/>
          <w:szCs w:val="22"/>
        </w:rPr>
      </w:pPr>
    </w:p>
    <w:p w14:paraId="00000147" w14:textId="77777777" w:rsidR="00C242F1" w:rsidRDefault="00EF53EB">
      <w:pPr>
        <w:rPr>
          <w:rFonts w:ascii="Times New Roman" w:eastAsia="Times New Roman" w:hAnsi="Times New Roman" w:cs="Times New Roman"/>
          <w:i/>
          <w:color w:val="FF0000"/>
          <w:sz w:val="22"/>
          <w:szCs w:val="22"/>
        </w:rPr>
      </w:pPr>
      <w:r>
        <w:rPr>
          <w:rFonts w:ascii="Courier New" w:eastAsia="Courier New" w:hAnsi="Courier New" w:cs="Courier New"/>
          <w:sz w:val="22"/>
          <w:szCs w:val="22"/>
        </w:rPr>
        <w:t>You will pick a primary and if desired a secondary option</w:t>
      </w:r>
    </w:p>
    <w:p w14:paraId="00000148" w14:textId="77777777" w:rsidR="00C242F1" w:rsidRDefault="00C242F1">
      <w:pPr>
        <w:rPr>
          <w:rFonts w:ascii="Times New Roman" w:eastAsia="Times New Roman" w:hAnsi="Times New Roman" w:cs="Times New Roman"/>
          <w:b/>
          <w:color w:val="FF0000"/>
          <w:sz w:val="22"/>
          <w:szCs w:val="22"/>
        </w:rPr>
      </w:pPr>
    </w:p>
    <w:p w14:paraId="00000149" w14:textId="77777777" w:rsidR="00C242F1" w:rsidRDefault="00EF53EB">
      <w:pPr>
        <w:numPr>
          <w:ilvl w:val="0"/>
          <w:numId w:val="27"/>
        </w:numPr>
        <w:pBdr>
          <w:top w:val="nil"/>
          <w:left w:val="nil"/>
          <w:bottom w:val="nil"/>
          <w:right w:val="nil"/>
          <w:between w:val="nil"/>
        </w:pBdr>
        <w:rPr>
          <w:b/>
          <w:color w:val="00B0F0"/>
          <w:sz w:val="22"/>
          <w:szCs w:val="22"/>
        </w:rPr>
      </w:pPr>
      <w:r>
        <w:rPr>
          <w:b/>
          <w:color w:val="00B0F0"/>
          <w:sz w:val="22"/>
          <w:szCs w:val="22"/>
        </w:rPr>
        <w:t>Project Management</w:t>
      </w:r>
    </w:p>
    <w:p w14:paraId="0000014A" w14:textId="77777777" w:rsidR="00C242F1" w:rsidRDefault="00EF53EB">
      <w:pPr>
        <w:numPr>
          <w:ilvl w:val="0"/>
          <w:numId w:val="27"/>
        </w:numPr>
        <w:pBdr>
          <w:top w:val="nil"/>
          <w:left w:val="nil"/>
          <w:bottom w:val="nil"/>
          <w:right w:val="nil"/>
          <w:between w:val="nil"/>
        </w:pBdr>
        <w:rPr>
          <w:b/>
          <w:color w:val="00B0F0"/>
          <w:sz w:val="22"/>
          <w:szCs w:val="22"/>
        </w:rPr>
      </w:pPr>
      <w:r>
        <w:rPr>
          <w:b/>
          <w:color w:val="00B0F0"/>
          <w:sz w:val="22"/>
          <w:szCs w:val="22"/>
        </w:rPr>
        <w:t>Community Engagement</w:t>
      </w:r>
    </w:p>
    <w:p w14:paraId="0000014B" w14:textId="77777777" w:rsidR="00C242F1" w:rsidRDefault="00EF53EB">
      <w:pPr>
        <w:numPr>
          <w:ilvl w:val="0"/>
          <w:numId w:val="27"/>
        </w:numPr>
        <w:pBdr>
          <w:top w:val="nil"/>
          <w:left w:val="nil"/>
          <w:bottom w:val="nil"/>
          <w:right w:val="nil"/>
          <w:between w:val="nil"/>
        </w:pBdr>
        <w:rPr>
          <w:b/>
          <w:color w:val="00B0F0"/>
          <w:sz w:val="22"/>
          <w:szCs w:val="22"/>
        </w:rPr>
      </w:pPr>
      <w:r>
        <w:rPr>
          <w:b/>
          <w:color w:val="00B0F0"/>
          <w:sz w:val="22"/>
          <w:szCs w:val="22"/>
        </w:rPr>
        <w:t>Research</w:t>
      </w:r>
    </w:p>
    <w:p w14:paraId="0000014C" w14:textId="77777777" w:rsidR="00C242F1" w:rsidRDefault="00EF53EB">
      <w:pPr>
        <w:numPr>
          <w:ilvl w:val="0"/>
          <w:numId w:val="27"/>
        </w:numPr>
        <w:pBdr>
          <w:top w:val="nil"/>
          <w:left w:val="nil"/>
          <w:bottom w:val="nil"/>
          <w:right w:val="nil"/>
          <w:between w:val="nil"/>
        </w:pBdr>
        <w:rPr>
          <w:b/>
          <w:color w:val="00B0F0"/>
          <w:sz w:val="22"/>
          <w:szCs w:val="22"/>
        </w:rPr>
      </w:pPr>
      <w:r>
        <w:rPr>
          <w:b/>
          <w:color w:val="00B0F0"/>
          <w:sz w:val="22"/>
          <w:szCs w:val="22"/>
        </w:rPr>
        <w:t>Facilitation</w:t>
      </w:r>
    </w:p>
    <w:p w14:paraId="0000014D" w14:textId="77777777" w:rsidR="00C242F1" w:rsidRDefault="00EF53EB">
      <w:pPr>
        <w:numPr>
          <w:ilvl w:val="0"/>
          <w:numId w:val="27"/>
        </w:numPr>
        <w:pBdr>
          <w:top w:val="nil"/>
          <w:left w:val="nil"/>
          <w:bottom w:val="nil"/>
          <w:right w:val="nil"/>
          <w:between w:val="nil"/>
        </w:pBdr>
        <w:rPr>
          <w:b/>
          <w:color w:val="00B0F0"/>
          <w:sz w:val="22"/>
          <w:szCs w:val="22"/>
        </w:rPr>
      </w:pPr>
      <w:r>
        <w:rPr>
          <w:b/>
          <w:color w:val="00B0F0"/>
          <w:sz w:val="22"/>
          <w:szCs w:val="22"/>
        </w:rPr>
        <w:t>Public Speaking</w:t>
      </w:r>
    </w:p>
    <w:p w14:paraId="0000014E" w14:textId="77777777" w:rsidR="00C242F1" w:rsidRDefault="00C242F1">
      <w:pPr>
        <w:rPr>
          <w:rFonts w:ascii="Times New Roman" w:eastAsia="Times New Roman" w:hAnsi="Times New Roman" w:cs="Times New Roman"/>
          <w:b/>
          <w:color w:val="FF0000"/>
          <w:sz w:val="22"/>
          <w:szCs w:val="22"/>
        </w:rPr>
      </w:pPr>
    </w:p>
    <w:p w14:paraId="0000014F"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Technical Skills</w:t>
      </w:r>
      <w:r>
        <w:rPr>
          <w:rFonts w:ascii="Times New Roman" w:eastAsia="Times New Roman" w:hAnsi="Times New Roman" w:cs="Times New Roman"/>
          <w:b/>
          <w:sz w:val="22"/>
          <w:szCs w:val="22"/>
        </w:rPr>
        <w:br/>
      </w:r>
      <w:r>
        <w:rPr>
          <w:rFonts w:ascii="Times New Roman" w:eastAsia="Times New Roman" w:hAnsi="Times New Roman" w:cs="Times New Roman"/>
          <w:b/>
          <w:sz w:val="22"/>
          <w:szCs w:val="22"/>
        </w:rPr>
        <w:br/>
      </w:r>
      <w:r>
        <w:rPr>
          <w:rFonts w:ascii="Times New Roman" w:eastAsia="Times New Roman" w:hAnsi="Times New Roman" w:cs="Times New Roman"/>
          <w:i/>
          <w:sz w:val="22"/>
          <w:szCs w:val="22"/>
        </w:rPr>
        <w:t>Which, primary and (if applicable) secondary more technical skills or experiences would add value to your project(s)?</w:t>
      </w:r>
    </w:p>
    <w:p w14:paraId="00000150" w14:textId="77777777" w:rsidR="00C242F1" w:rsidRDefault="00C242F1">
      <w:pPr>
        <w:rPr>
          <w:rFonts w:ascii="Times New Roman" w:eastAsia="Times New Roman" w:hAnsi="Times New Roman" w:cs="Times New Roman"/>
          <w:i/>
          <w:sz w:val="22"/>
          <w:szCs w:val="22"/>
        </w:rPr>
      </w:pPr>
    </w:p>
    <w:p w14:paraId="00000151"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Note: As most applicants are recent college graduates, LGC cannot guarantee a particular technical skill-set or degree (e.g., engineering) for CivicSpark Fellows. We will strive to align project needs and Fellow skills to the extent possible. </w:t>
      </w:r>
    </w:p>
    <w:p w14:paraId="00000152" w14:textId="77777777" w:rsidR="00C242F1" w:rsidRDefault="00C242F1">
      <w:pPr>
        <w:rPr>
          <w:rFonts w:ascii="Times New Roman" w:eastAsia="Times New Roman" w:hAnsi="Times New Roman" w:cs="Times New Roman"/>
          <w:i/>
          <w:color w:val="FF0000"/>
          <w:sz w:val="22"/>
          <w:szCs w:val="22"/>
        </w:rPr>
      </w:pPr>
    </w:p>
    <w:p w14:paraId="00000153" w14:textId="77777777" w:rsidR="00C242F1" w:rsidRDefault="00EF53EB">
      <w:pPr>
        <w:rPr>
          <w:rFonts w:ascii="Courier New" w:eastAsia="Courier New" w:hAnsi="Courier New" w:cs="Courier New"/>
          <w:sz w:val="22"/>
          <w:szCs w:val="22"/>
        </w:rPr>
      </w:pPr>
      <w:r>
        <w:rPr>
          <w:rFonts w:ascii="Courier New" w:eastAsia="Courier New" w:hAnsi="Courier New" w:cs="Courier New"/>
          <w:sz w:val="22"/>
          <w:szCs w:val="22"/>
        </w:rPr>
        <w:t>You will pick a primary and if desired a secondary option</w:t>
      </w:r>
    </w:p>
    <w:p w14:paraId="00000154" w14:textId="77777777" w:rsidR="00C242F1" w:rsidRDefault="00C242F1">
      <w:pPr>
        <w:pBdr>
          <w:top w:val="nil"/>
          <w:left w:val="nil"/>
          <w:bottom w:val="nil"/>
          <w:right w:val="nil"/>
          <w:between w:val="nil"/>
        </w:pBdr>
        <w:rPr>
          <w:rFonts w:ascii="Times New Roman" w:eastAsia="Times New Roman" w:hAnsi="Times New Roman" w:cs="Times New Roman"/>
          <w:b/>
          <w:color w:val="00B0F0"/>
          <w:sz w:val="22"/>
          <w:szCs w:val="22"/>
        </w:rPr>
      </w:pPr>
    </w:p>
    <w:p w14:paraId="00000155" w14:textId="77777777" w:rsidR="00C242F1" w:rsidRPr="00F47222" w:rsidRDefault="00EF53EB">
      <w:pPr>
        <w:numPr>
          <w:ilvl w:val="0"/>
          <w:numId w:val="44"/>
        </w:numPr>
        <w:pBdr>
          <w:top w:val="nil"/>
          <w:left w:val="nil"/>
          <w:bottom w:val="nil"/>
          <w:right w:val="nil"/>
          <w:between w:val="nil"/>
        </w:pBdr>
        <w:rPr>
          <w:b/>
          <w:color w:val="00B0F0"/>
          <w:sz w:val="22"/>
          <w:szCs w:val="22"/>
        </w:rPr>
      </w:pPr>
      <w:r w:rsidRPr="00F47222">
        <w:rPr>
          <w:b/>
          <w:color w:val="00B0F0"/>
          <w:sz w:val="22"/>
          <w:szCs w:val="22"/>
        </w:rPr>
        <w:t>GIS / Mapping</w:t>
      </w:r>
    </w:p>
    <w:p w14:paraId="00000156" w14:textId="77777777" w:rsidR="00C242F1" w:rsidRPr="00F47222" w:rsidRDefault="00EF53EB">
      <w:pPr>
        <w:numPr>
          <w:ilvl w:val="0"/>
          <w:numId w:val="44"/>
        </w:numPr>
        <w:pBdr>
          <w:top w:val="nil"/>
          <w:left w:val="nil"/>
          <w:bottom w:val="nil"/>
          <w:right w:val="nil"/>
          <w:between w:val="nil"/>
        </w:pBdr>
        <w:rPr>
          <w:b/>
          <w:color w:val="00B0F0"/>
          <w:sz w:val="22"/>
          <w:szCs w:val="22"/>
        </w:rPr>
      </w:pPr>
      <w:r w:rsidRPr="00F47222">
        <w:rPr>
          <w:b/>
          <w:color w:val="00B0F0"/>
          <w:sz w:val="22"/>
          <w:szCs w:val="22"/>
        </w:rPr>
        <w:t>Data Collection</w:t>
      </w:r>
    </w:p>
    <w:p w14:paraId="00000157" w14:textId="77777777" w:rsidR="00C242F1" w:rsidRPr="00F47222" w:rsidRDefault="00EF53EB">
      <w:pPr>
        <w:numPr>
          <w:ilvl w:val="0"/>
          <w:numId w:val="44"/>
        </w:numPr>
        <w:pBdr>
          <w:top w:val="nil"/>
          <w:left w:val="nil"/>
          <w:bottom w:val="nil"/>
          <w:right w:val="nil"/>
          <w:between w:val="nil"/>
        </w:pBdr>
        <w:rPr>
          <w:b/>
          <w:color w:val="00B0F0"/>
          <w:sz w:val="22"/>
          <w:szCs w:val="22"/>
        </w:rPr>
      </w:pPr>
      <w:r w:rsidRPr="00F47222">
        <w:rPr>
          <w:b/>
          <w:color w:val="00B0F0"/>
          <w:sz w:val="22"/>
          <w:szCs w:val="22"/>
        </w:rPr>
        <w:t>Data Analysis</w:t>
      </w:r>
    </w:p>
    <w:p w14:paraId="00000158" w14:textId="77777777" w:rsidR="00C242F1" w:rsidRPr="00F47222" w:rsidRDefault="00EF53EB">
      <w:pPr>
        <w:numPr>
          <w:ilvl w:val="0"/>
          <w:numId w:val="44"/>
        </w:numPr>
        <w:pBdr>
          <w:top w:val="nil"/>
          <w:left w:val="nil"/>
          <w:bottom w:val="nil"/>
          <w:right w:val="nil"/>
          <w:between w:val="nil"/>
        </w:pBdr>
        <w:rPr>
          <w:b/>
          <w:color w:val="00B0F0"/>
          <w:sz w:val="22"/>
          <w:szCs w:val="22"/>
        </w:rPr>
      </w:pPr>
      <w:r w:rsidRPr="00F47222">
        <w:rPr>
          <w:b/>
          <w:color w:val="00B0F0"/>
          <w:sz w:val="22"/>
          <w:szCs w:val="22"/>
        </w:rPr>
        <w:t>Technical Writing</w:t>
      </w:r>
    </w:p>
    <w:p w14:paraId="00000159" w14:textId="77777777" w:rsidR="00C242F1" w:rsidRPr="00F47222" w:rsidRDefault="00EF53EB">
      <w:pPr>
        <w:numPr>
          <w:ilvl w:val="0"/>
          <w:numId w:val="44"/>
        </w:numPr>
        <w:pBdr>
          <w:top w:val="nil"/>
          <w:left w:val="nil"/>
          <w:bottom w:val="nil"/>
          <w:right w:val="nil"/>
          <w:between w:val="nil"/>
        </w:pBdr>
        <w:rPr>
          <w:b/>
          <w:color w:val="00B0F0"/>
          <w:sz w:val="22"/>
          <w:szCs w:val="22"/>
        </w:rPr>
      </w:pPr>
      <w:r w:rsidRPr="00F47222">
        <w:rPr>
          <w:b/>
          <w:color w:val="00B0F0"/>
          <w:sz w:val="22"/>
          <w:szCs w:val="22"/>
        </w:rPr>
        <w:t>Graphic Design</w:t>
      </w:r>
    </w:p>
    <w:p w14:paraId="0000015A" w14:textId="77777777" w:rsidR="00C242F1" w:rsidRPr="00F47222" w:rsidRDefault="00EF53EB">
      <w:pPr>
        <w:numPr>
          <w:ilvl w:val="0"/>
          <w:numId w:val="44"/>
        </w:numPr>
        <w:pBdr>
          <w:top w:val="nil"/>
          <w:left w:val="nil"/>
          <w:bottom w:val="nil"/>
          <w:right w:val="nil"/>
          <w:between w:val="nil"/>
        </w:pBdr>
        <w:rPr>
          <w:b/>
          <w:color w:val="00B0F0"/>
          <w:sz w:val="22"/>
          <w:szCs w:val="22"/>
        </w:rPr>
      </w:pPr>
      <w:r w:rsidRPr="00F47222">
        <w:rPr>
          <w:b/>
          <w:color w:val="00B0F0"/>
          <w:sz w:val="22"/>
          <w:szCs w:val="22"/>
        </w:rPr>
        <w:t>Marketing</w:t>
      </w:r>
    </w:p>
    <w:p w14:paraId="0000015B" w14:textId="77777777" w:rsidR="00C242F1" w:rsidRPr="00F47222" w:rsidRDefault="00EF53EB">
      <w:pPr>
        <w:numPr>
          <w:ilvl w:val="0"/>
          <w:numId w:val="44"/>
        </w:numPr>
        <w:pBdr>
          <w:top w:val="nil"/>
          <w:left w:val="nil"/>
          <w:bottom w:val="nil"/>
          <w:right w:val="nil"/>
          <w:between w:val="nil"/>
        </w:pBdr>
        <w:rPr>
          <w:b/>
          <w:color w:val="00B0F0"/>
          <w:sz w:val="22"/>
          <w:szCs w:val="22"/>
        </w:rPr>
      </w:pPr>
      <w:r w:rsidRPr="00F47222">
        <w:rPr>
          <w:b/>
          <w:color w:val="00B0F0"/>
          <w:sz w:val="22"/>
          <w:szCs w:val="22"/>
        </w:rPr>
        <w:t>Environmental Justice / Equity</w:t>
      </w:r>
    </w:p>
    <w:p w14:paraId="0000015C" w14:textId="77777777" w:rsidR="00C242F1" w:rsidRPr="00F47222" w:rsidRDefault="00EF53EB">
      <w:pPr>
        <w:numPr>
          <w:ilvl w:val="0"/>
          <w:numId w:val="44"/>
        </w:numPr>
        <w:pBdr>
          <w:top w:val="nil"/>
          <w:left w:val="nil"/>
          <w:bottom w:val="nil"/>
          <w:right w:val="nil"/>
          <w:between w:val="nil"/>
        </w:pBdr>
        <w:rPr>
          <w:b/>
          <w:color w:val="00B0F0"/>
          <w:sz w:val="22"/>
          <w:szCs w:val="22"/>
        </w:rPr>
      </w:pPr>
      <w:r w:rsidRPr="00F47222">
        <w:rPr>
          <w:b/>
          <w:color w:val="00B0F0"/>
          <w:sz w:val="22"/>
          <w:szCs w:val="22"/>
        </w:rPr>
        <w:t>Other</w:t>
      </w:r>
    </w:p>
    <w:p w14:paraId="0000015D" w14:textId="77777777" w:rsidR="00C242F1" w:rsidRDefault="00C242F1">
      <w:pPr>
        <w:rPr>
          <w:rFonts w:ascii="Times New Roman" w:eastAsia="Times New Roman" w:hAnsi="Times New Roman" w:cs="Times New Roman"/>
          <w:b/>
          <w:color w:val="FF0000"/>
          <w:sz w:val="22"/>
          <w:szCs w:val="22"/>
        </w:rPr>
      </w:pPr>
    </w:p>
    <w:p w14:paraId="0000015E"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lastRenderedPageBreak/>
        <w:t>Soft Skill</w:t>
      </w:r>
      <w:r>
        <w:rPr>
          <w:rFonts w:ascii="Times New Roman" w:eastAsia="Times New Roman" w:hAnsi="Times New Roman" w:cs="Times New Roman"/>
          <w:b/>
          <w:sz w:val="22"/>
          <w:szCs w:val="22"/>
        </w:rPr>
        <w:br/>
      </w:r>
      <w:r>
        <w:rPr>
          <w:rFonts w:ascii="Times New Roman" w:eastAsia="Times New Roman" w:hAnsi="Times New Roman" w:cs="Times New Roman"/>
          <w:b/>
          <w:sz w:val="22"/>
          <w:szCs w:val="22"/>
        </w:rPr>
        <w:br/>
      </w:r>
      <w:r>
        <w:rPr>
          <w:rFonts w:ascii="Times New Roman" w:eastAsia="Times New Roman" w:hAnsi="Times New Roman" w:cs="Times New Roman"/>
          <w:i/>
          <w:sz w:val="22"/>
          <w:szCs w:val="22"/>
        </w:rPr>
        <w:t>What are the primary and (if applicable) secondary “soft” skills you are looking for in a candidate?</w:t>
      </w:r>
    </w:p>
    <w:p w14:paraId="0000015F" w14:textId="77777777" w:rsidR="00C242F1" w:rsidRDefault="00C242F1">
      <w:pPr>
        <w:rPr>
          <w:rFonts w:ascii="Times New Roman" w:eastAsia="Times New Roman" w:hAnsi="Times New Roman" w:cs="Times New Roman"/>
          <w:i/>
          <w:color w:val="FF0000"/>
          <w:sz w:val="22"/>
          <w:szCs w:val="22"/>
        </w:rPr>
      </w:pPr>
    </w:p>
    <w:p w14:paraId="00000160" w14:textId="77777777" w:rsidR="00C242F1" w:rsidRDefault="00EF53EB">
      <w:pPr>
        <w:rPr>
          <w:rFonts w:ascii="Times New Roman" w:eastAsia="Times New Roman" w:hAnsi="Times New Roman" w:cs="Times New Roman"/>
          <w:i/>
          <w:color w:val="FF0000"/>
          <w:sz w:val="22"/>
          <w:szCs w:val="22"/>
        </w:rPr>
      </w:pPr>
      <w:r>
        <w:rPr>
          <w:rFonts w:ascii="Courier New" w:eastAsia="Courier New" w:hAnsi="Courier New" w:cs="Courier New"/>
          <w:sz w:val="22"/>
          <w:szCs w:val="22"/>
        </w:rPr>
        <w:t>You will pick a primary and if desired a secondary option</w:t>
      </w:r>
    </w:p>
    <w:p w14:paraId="00000161" w14:textId="77777777" w:rsidR="00C242F1" w:rsidRDefault="00C242F1">
      <w:pPr>
        <w:rPr>
          <w:rFonts w:ascii="Times New Roman" w:eastAsia="Times New Roman" w:hAnsi="Times New Roman" w:cs="Times New Roman"/>
          <w:i/>
          <w:color w:val="FF0000"/>
          <w:sz w:val="22"/>
          <w:szCs w:val="22"/>
        </w:rPr>
      </w:pPr>
    </w:p>
    <w:p w14:paraId="00000162" w14:textId="77777777" w:rsidR="00C242F1" w:rsidRDefault="00EF53EB" w:rsidP="00F47222">
      <w:pPr>
        <w:numPr>
          <w:ilvl w:val="0"/>
          <w:numId w:val="44"/>
        </w:numPr>
        <w:pBdr>
          <w:top w:val="nil"/>
          <w:left w:val="nil"/>
          <w:bottom w:val="nil"/>
          <w:right w:val="nil"/>
          <w:between w:val="nil"/>
        </w:pBdr>
        <w:rPr>
          <w:b/>
          <w:color w:val="00B0F0"/>
          <w:sz w:val="22"/>
          <w:szCs w:val="22"/>
        </w:rPr>
      </w:pPr>
      <w:r w:rsidRPr="00F47222">
        <w:rPr>
          <w:b/>
          <w:color w:val="00B0F0"/>
          <w:sz w:val="22"/>
          <w:szCs w:val="22"/>
        </w:rPr>
        <w:t>Flexibility / Adaptability</w:t>
      </w:r>
    </w:p>
    <w:p w14:paraId="00000163" w14:textId="77777777" w:rsidR="00C242F1" w:rsidRDefault="00EF53EB" w:rsidP="00F47222">
      <w:pPr>
        <w:numPr>
          <w:ilvl w:val="0"/>
          <w:numId w:val="44"/>
        </w:numPr>
        <w:pBdr>
          <w:top w:val="nil"/>
          <w:left w:val="nil"/>
          <w:bottom w:val="nil"/>
          <w:right w:val="nil"/>
          <w:between w:val="nil"/>
        </w:pBdr>
        <w:rPr>
          <w:b/>
          <w:color w:val="00B0F0"/>
          <w:sz w:val="22"/>
          <w:szCs w:val="22"/>
        </w:rPr>
      </w:pPr>
      <w:r w:rsidRPr="00F47222">
        <w:rPr>
          <w:b/>
          <w:color w:val="00B0F0"/>
          <w:sz w:val="22"/>
          <w:szCs w:val="22"/>
        </w:rPr>
        <w:t>Communication</w:t>
      </w:r>
    </w:p>
    <w:p w14:paraId="00000164" w14:textId="77777777" w:rsidR="00C242F1" w:rsidRDefault="00EF53EB" w:rsidP="00F47222">
      <w:pPr>
        <w:numPr>
          <w:ilvl w:val="0"/>
          <w:numId w:val="44"/>
        </w:numPr>
        <w:pBdr>
          <w:top w:val="nil"/>
          <w:left w:val="nil"/>
          <w:bottom w:val="nil"/>
          <w:right w:val="nil"/>
          <w:between w:val="nil"/>
        </w:pBdr>
        <w:rPr>
          <w:b/>
          <w:color w:val="00B0F0"/>
          <w:sz w:val="22"/>
          <w:szCs w:val="22"/>
        </w:rPr>
      </w:pPr>
      <w:r w:rsidRPr="00F47222">
        <w:rPr>
          <w:b/>
          <w:color w:val="00B0F0"/>
          <w:sz w:val="22"/>
          <w:szCs w:val="22"/>
        </w:rPr>
        <w:t>Leadership</w:t>
      </w:r>
    </w:p>
    <w:p w14:paraId="00000165" w14:textId="77777777" w:rsidR="00C242F1" w:rsidRDefault="00EF53EB" w:rsidP="00F47222">
      <w:pPr>
        <w:numPr>
          <w:ilvl w:val="0"/>
          <w:numId w:val="44"/>
        </w:numPr>
        <w:pBdr>
          <w:top w:val="nil"/>
          <w:left w:val="nil"/>
          <w:bottom w:val="nil"/>
          <w:right w:val="nil"/>
          <w:between w:val="nil"/>
        </w:pBdr>
        <w:rPr>
          <w:b/>
          <w:color w:val="00B0F0"/>
          <w:sz w:val="22"/>
          <w:szCs w:val="22"/>
        </w:rPr>
      </w:pPr>
      <w:r w:rsidRPr="00F47222">
        <w:rPr>
          <w:b/>
          <w:color w:val="00B0F0"/>
          <w:sz w:val="22"/>
          <w:szCs w:val="22"/>
        </w:rPr>
        <w:t>Teamwork</w:t>
      </w:r>
    </w:p>
    <w:p w14:paraId="00000166" w14:textId="77777777" w:rsidR="00C242F1" w:rsidRDefault="00EF53EB" w:rsidP="00F47222">
      <w:pPr>
        <w:numPr>
          <w:ilvl w:val="0"/>
          <w:numId w:val="44"/>
        </w:numPr>
        <w:pBdr>
          <w:top w:val="nil"/>
          <w:left w:val="nil"/>
          <w:bottom w:val="nil"/>
          <w:right w:val="nil"/>
          <w:between w:val="nil"/>
        </w:pBdr>
        <w:rPr>
          <w:b/>
          <w:color w:val="00B0F0"/>
          <w:sz w:val="22"/>
          <w:szCs w:val="22"/>
        </w:rPr>
      </w:pPr>
      <w:proofErr w:type="spellStart"/>
      <w:r w:rsidRPr="00F47222">
        <w:rPr>
          <w:b/>
          <w:color w:val="00B0F0"/>
          <w:sz w:val="22"/>
          <w:szCs w:val="22"/>
        </w:rPr>
        <w:t>Self Motivated</w:t>
      </w:r>
      <w:proofErr w:type="spellEnd"/>
    </w:p>
    <w:p w14:paraId="00000167" w14:textId="77777777" w:rsidR="00C242F1" w:rsidRDefault="00EF53EB" w:rsidP="00F47222">
      <w:pPr>
        <w:numPr>
          <w:ilvl w:val="0"/>
          <w:numId w:val="44"/>
        </w:numPr>
        <w:pBdr>
          <w:top w:val="nil"/>
          <w:left w:val="nil"/>
          <w:bottom w:val="nil"/>
          <w:right w:val="nil"/>
          <w:between w:val="nil"/>
        </w:pBdr>
        <w:rPr>
          <w:b/>
          <w:color w:val="00B0F0"/>
          <w:sz w:val="22"/>
          <w:szCs w:val="22"/>
        </w:rPr>
      </w:pPr>
      <w:r w:rsidRPr="00F47222">
        <w:rPr>
          <w:b/>
          <w:color w:val="00B0F0"/>
          <w:sz w:val="22"/>
          <w:szCs w:val="22"/>
        </w:rPr>
        <w:t>Critical Thinking</w:t>
      </w:r>
    </w:p>
    <w:p w14:paraId="00000168" w14:textId="77777777" w:rsidR="00C242F1" w:rsidRDefault="00EF53EB" w:rsidP="00F47222">
      <w:pPr>
        <w:numPr>
          <w:ilvl w:val="0"/>
          <w:numId w:val="44"/>
        </w:numPr>
        <w:pBdr>
          <w:top w:val="nil"/>
          <w:left w:val="nil"/>
          <w:bottom w:val="nil"/>
          <w:right w:val="nil"/>
          <w:between w:val="nil"/>
        </w:pBdr>
        <w:rPr>
          <w:b/>
          <w:color w:val="00B0F0"/>
          <w:sz w:val="22"/>
          <w:szCs w:val="22"/>
        </w:rPr>
      </w:pPr>
      <w:r w:rsidRPr="00F47222">
        <w:rPr>
          <w:b/>
          <w:color w:val="00B0F0"/>
          <w:sz w:val="22"/>
          <w:szCs w:val="22"/>
        </w:rPr>
        <w:t>Detail Oriented</w:t>
      </w:r>
    </w:p>
    <w:p w14:paraId="00000169" w14:textId="77777777" w:rsidR="00C242F1" w:rsidRPr="00F47222" w:rsidRDefault="00EF53EB" w:rsidP="00F47222">
      <w:pPr>
        <w:numPr>
          <w:ilvl w:val="0"/>
          <w:numId w:val="44"/>
        </w:numPr>
        <w:pBdr>
          <w:top w:val="nil"/>
          <w:left w:val="nil"/>
          <w:bottom w:val="nil"/>
          <w:right w:val="nil"/>
          <w:between w:val="nil"/>
        </w:pBdr>
        <w:rPr>
          <w:b/>
          <w:color w:val="00B0F0"/>
          <w:sz w:val="22"/>
          <w:szCs w:val="22"/>
        </w:rPr>
      </w:pPr>
      <w:r w:rsidRPr="00F47222">
        <w:rPr>
          <w:b/>
          <w:color w:val="00B0F0"/>
          <w:sz w:val="22"/>
          <w:szCs w:val="22"/>
        </w:rPr>
        <w:t>Big Picture Oriented</w:t>
      </w:r>
    </w:p>
    <w:p w14:paraId="0000016A" w14:textId="77777777" w:rsidR="00C242F1" w:rsidRPr="00F47222" w:rsidRDefault="00EF53EB" w:rsidP="00F47222">
      <w:pPr>
        <w:numPr>
          <w:ilvl w:val="0"/>
          <w:numId w:val="44"/>
        </w:numPr>
        <w:pBdr>
          <w:top w:val="nil"/>
          <w:left w:val="nil"/>
          <w:bottom w:val="nil"/>
          <w:right w:val="nil"/>
          <w:between w:val="nil"/>
        </w:pBdr>
        <w:rPr>
          <w:b/>
          <w:color w:val="00B0F0"/>
          <w:sz w:val="22"/>
          <w:szCs w:val="22"/>
        </w:rPr>
      </w:pPr>
      <w:r w:rsidRPr="00F47222">
        <w:rPr>
          <w:b/>
          <w:color w:val="00B0F0"/>
          <w:sz w:val="22"/>
          <w:szCs w:val="22"/>
        </w:rPr>
        <w:t>Ability to Follow Instructions</w:t>
      </w:r>
    </w:p>
    <w:p w14:paraId="0000016B" w14:textId="77777777" w:rsidR="00C242F1" w:rsidRDefault="00C242F1">
      <w:pPr>
        <w:rPr>
          <w:rFonts w:ascii="Times New Roman" w:eastAsia="Times New Roman" w:hAnsi="Times New Roman" w:cs="Times New Roman"/>
          <w:b/>
          <w:sz w:val="22"/>
          <w:szCs w:val="22"/>
        </w:rPr>
      </w:pPr>
    </w:p>
    <w:p w14:paraId="0000016C"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Supervisor Responsibilities *</w:t>
      </w:r>
    </w:p>
    <w:p w14:paraId="0000016D" w14:textId="77777777" w:rsidR="00C242F1" w:rsidRDefault="00C242F1">
      <w:pPr>
        <w:rPr>
          <w:rFonts w:ascii="Times New Roman" w:eastAsia="Times New Roman" w:hAnsi="Times New Roman" w:cs="Times New Roman"/>
          <w:sz w:val="22"/>
          <w:szCs w:val="22"/>
        </w:rPr>
      </w:pPr>
    </w:p>
    <w:p w14:paraId="0000016E" w14:textId="280CE111" w:rsidR="00C242F1" w:rsidRPr="00750459" w:rsidRDefault="00750459">
      <w:pPr>
        <w:rPr>
          <w:rFonts w:ascii="Times New Roman" w:eastAsia="Times New Roman" w:hAnsi="Times New Roman" w:cs="Times New Roman"/>
        </w:rPr>
      </w:pPr>
      <w:r w:rsidRPr="00F67011">
        <w:rPr>
          <w:rFonts w:ascii="Times New Roman" w:eastAsia="Times New Roman" w:hAnsi="Times New Roman" w:cs="Times New Roman"/>
          <w:i/>
          <w:iCs/>
          <w:color w:val="000000"/>
          <w:sz w:val="22"/>
          <w:szCs w:val="22"/>
        </w:rPr>
        <w:t xml:space="preserve">CivicSpark is committed to developing the next generation of resilience leaders by providing a strong professional development experience for Fellows. A critical part of that experience is placing Fellows under the guidance of a Site Supervisor who can help each Fellow learn, grow, and benefit from exposure to their host organization and network. As the host organization, you will need to identify </w:t>
      </w:r>
      <w:r w:rsidRPr="00F67011">
        <w:rPr>
          <w:rFonts w:ascii="Times New Roman" w:eastAsia="Times New Roman" w:hAnsi="Times New Roman" w:cs="Times New Roman"/>
          <w:i/>
          <w:iCs/>
          <w:color w:val="000000"/>
          <w:sz w:val="22"/>
          <w:szCs w:val="22"/>
          <w:u w:val="single"/>
        </w:rPr>
        <w:t>one</w:t>
      </w:r>
      <w:r w:rsidRPr="00F67011">
        <w:rPr>
          <w:rFonts w:ascii="Times New Roman" w:eastAsia="Times New Roman" w:hAnsi="Times New Roman" w:cs="Times New Roman"/>
          <w:i/>
          <w:iCs/>
          <w:color w:val="000000"/>
          <w:sz w:val="22"/>
          <w:szCs w:val="22"/>
        </w:rPr>
        <w:t xml:space="preserve"> co-located Site Supervisor for the Fellow(s) who will oversee daily project tasks on site. If the Fellow(s) will be serving external to your agency (i.e. at a local agency), you must  identify a local partner to directly supervise on site.</w:t>
      </w:r>
      <w:bookmarkStart w:id="7" w:name="_GoBack"/>
      <w:bookmarkEnd w:id="7"/>
      <w:r w:rsidR="00EF53EB">
        <w:rPr>
          <w:rFonts w:ascii="Times New Roman" w:eastAsia="Times New Roman" w:hAnsi="Times New Roman" w:cs="Times New Roman"/>
          <w:sz w:val="22"/>
          <w:szCs w:val="22"/>
        </w:rPr>
        <w:br/>
      </w:r>
      <w:r w:rsidR="00EF53EB">
        <w:rPr>
          <w:rFonts w:ascii="Times New Roman" w:eastAsia="Times New Roman" w:hAnsi="Times New Roman" w:cs="Times New Roman"/>
          <w:sz w:val="22"/>
          <w:szCs w:val="22"/>
        </w:rPr>
        <w:br/>
      </w:r>
      <w:r w:rsidR="00EF53EB">
        <w:rPr>
          <w:rFonts w:ascii="Times New Roman" w:eastAsia="Times New Roman" w:hAnsi="Times New Roman" w:cs="Times New Roman"/>
          <w:i/>
          <w:sz w:val="22"/>
          <w:szCs w:val="22"/>
        </w:rPr>
        <w:t>Site Supervisor responsibilities include:</w:t>
      </w:r>
    </w:p>
    <w:p w14:paraId="0000016F" w14:textId="77777777" w:rsidR="00C242F1" w:rsidRDefault="00EF53EB">
      <w:pPr>
        <w:numPr>
          <w:ilvl w:val="0"/>
          <w:numId w:val="12"/>
        </w:numPr>
        <w:spacing w:before="280"/>
        <w:rPr>
          <w:i/>
          <w:color w:val="434343"/>
          <w:sz w:val="22"/>
          <w:szCs w:val="22"/>
        </w:rPr>
      </w:pPr>
      <w:r>
        <w:rPr>
          <w:rFonts w:ascii="Times New Roman" w:eastAsia="Times New Roman" w:hAnsi="Times New Roman" w:cs="Times New Roman"/>
          <w:i/>
          <w:color w:val="434343"/>
          <w:sz w:val="22"/>
          <w:szCs w:val="22"/>
        </w:rPr>
        <w:t>Completing an initial mid- and closing assessment of the Fellow’s performance;</w:t>
      </w:r>
    </w:p>
    <w:p w14:paraId="00000170" w14:textId="77777777" w:rsidR="00C242F1" w:rsidRDefault="00EF53EB">
      <w:pPr>
        <w:numPr>
          <w:ilvl w:val="0"/>
          <w:numId w:val="12"/>
        </w:numPr>
        <w:rPr>
          <w:i/>
          <w:color w:val="434343"/>
          <w:sz w:val="22"/>
          <w:szCs w:val="22"/>
        </w:rPr>
      </w:pPr>
      <w:r>
        <w:rPr>
          <w:rFonts w:ascii="Times New Roman" w:eastAsia="Times New Roman" w:hAnsi="Times New Roman" w:cs="Times New Roman"/>
          <w:i/>
          <w:color w:val="434343"/>
          <w:sz w:val="22"/>
          <w:szCs w:val="22"/>
        </w:rPr>
        <w:t>Acting as a mentor to the Fellow and supporting their professional development;</w:t>
      </w:r>
    </w:p>
    <w:p w14:paraId="00000171" w14:textId="77777777" w:rsidR="00C242F1" w:rsidRDefault="00EF53EB">
      <w:pPr>
        <w:numPr>
          <w:ilvl w:val="0"/>
          <w:numId w:val="12"/>
        </w:numPr>
        <w:rPr>
          <w:i/>
          <w:color w:val="434343"/>
          <w:sz w:val="22"/>
          <w:szCs w:val="22"/>
        </w:rPr>
      </w:pPr>
      <w:r>
        <w:rPr>
          <w:rFonts w:ascii="Times New Roman" w:eastAsia="Times New Roman" w:hAnsi="Times New Roman" w:cs="Times New Roman"/>
          <w:i/>
          <w:color w:val="434343"/>
          <w:sz w:val="22"/>
          <w:szCs w:val="22"/>
        </w:rPr>
        <w:t>Conducting weekly check-ins with each Fellow;</w:t>
      </w:r>
    </w:p>
    <w:p w14:paraId="00000172" w14:textId="77777777" w:rsidR="00C242F1" w:rsidRDefault="00EF53EB">
      <w:pPr>
        <w:numPr>
          <w:ilvl w:val="0"/>
          <w:numId w:val="12"/>
        </w:numPr>
        <w:rPr>
          <w:i/>
          <w:color w:val="434343"/>
          <w:sz w:val="22"/>
          <w:szCs w:val="22"/>
        </w:rPr>
      </w:pPr>
      <w:r>
        <w:rPr>
          <w:rFonts w:ascii="Times New Roman" w:eastAsia="Times New Roman" w:hAnsi="Times New Roman" w:cs="Times New Roman"/>
          <w:i/>
          <w:color w:val="434343"/>
          <w:sz w:val="22"/>
          <w:szCs w:val="22"/>
        </w:rPr>
        <w:t xml:space="preserve">Overseeing Fellow(s)’ project work (including providing regular feedback and/or guidance); </w:t>
      </w:r>
    </w:p>
    <w:p w14:paraId="00000173" w14:textId="77777777" w:rsidR="00C242F1" w:rsidRDefault="00EF53EB">
      <w:pPr>
        <w:numPr>
          <w:ilvl w:val="0"/>
          <w:numId w:val="12"/>
        </w:numPr>
        <w:rPr>
          <w:i/>
          <w:color w:val="434343"/>
          <w:sz w:val="22"/>
          <w:szCs w:val="22"/>
        </w:rPr>
      </w:pPr>
      <w:r>
        <w:rPr>
          <w:rFonts w:ascii="Times New Roman" w:eastAsia="Times New Roman" w:hAnsi="Times New Roman" w:cs="Times New Roman"/>
          <w:i/>
          <w:color w:val="434343"/>
          <w:sz w:val="22"/>
          <w:szCs w:val="22"/>
        </w:rPr>
        <w:t>Partnering with CivicSpark staff to resolve any challenges or concerns, and</w:t>
      </w:r>
    </w:p>
    <w:p w14:paraId="00000175" w14:textId="51DE97A1" w:rsidR="00C242F1" w:rsidRPr="00F47222" w:rsidRDefault="00EF53EB" w:rsidP="00F47222">
      <w:pPr>
        <w:numPr>
          <w:ilvl w:val="0"/>
          <w:numId w:val="12"/>
        </w:numPr>
        <w:spacing w:after="280"/>
        <w:rPr>
          <w:i/>
          <w:color w:val="434343"/>
          <w:sz w:val="22"/>
          <w:szCs w:val="22"/>
        </w:rPr>
      </w:pPr>
      <w:r>
        <w:rPr>
          <w:rFonts w:ascii="Times New Roman" w:eastAsia="Times New Roman" w:hAnsi="Times New Roman" w:cs="Times New Roman"/>
          <w:i/>
          <w:color w:val="434343"/>
          <w:sz w:val="22"/>
          <w:szCs w:val="22"/>
        </w:rPr>
        <w:t>Serving as a bridge between LGC, CivicSpark and your agency.</w:t>
      </w:r>
    </w:p>
    <w:p w14:paraId="00000176" w14:textId="77777777" w:rsidR="00C242F1" w:rsidRDefault="00EF53EB" w:rsidP="00F47222">
      <w:pPr>
        <w:numPr>
          <w:ilvl w:val="0"/>
          <w:numId w:val="44"/>
        </w:numPr>
        <w:pBdr>
          <w:top w:val="nil"/>
          <w:left w:val="nil"/>
          <w:bottom w:val="nil"/>
          <w:right w:val="nil"/>
          <w:between w:val="nil"/>
        </w:pBdr>
        <w:rPr>
          <w:b/>
          <w:color w:val="00B0F0"/>
          <w:sz w:val="22"/>
          <w:szCs w:val="22"/>
        </w:rPr>
      </w:pPr>
      <w:r>
        <w:rPr>
          <w:b/>
          <w:color w:val="00B0F0"/>
          <w:sz w:val="22"/>
          <w:szCs w:val="22"/>
        </w:rPr>
        <w:t>I agree that our organization will identify one Site Supervisor who will participate in the startup process (application interview, candidate selection process, partner orientation) and can fulfill the responsibilities outlined above during the service year.</w:t>
      </w:r>
    </w:p>
    <w:p w14:paraId="00000177" w14:textId="77777777" w:rsidR="00C242F1" w:rsidRDefault="00EF53EB" w:rsidP="00F47222">
      <w:pPr>
        <w:numPr>
          <w:ilvl w:val="0"/>
          <w:numId w:val="44"/>
        </w:numPr>
        <w:pBdr>
          <w:top w:val="nil"/>
          <w:left w:val="nil"/>
          <w:bottom w:val="nil"/>
          <w:right w:val="nil"/>
          <w:between w:val="nil"/>
        </w:pBdr>
        <w:rPr>
          <w:b/>
          <w:color w:val="00B0F0"/>
          <w:sz w:val="22"/>
          <w:szCs w:val="22"/>
        </w:rPr>
      </w:pPr>
      <w:r>
        <w:rPr>
          <w:b/>
          <w:color w:val="00B0F0"/>
          <w:sz w:val="22"/>
          <w:szCs w:val="22"/>
        </w:rPr>
        <w:t>I agree that if the supervisor transitions to another role or position during the service year, we will work to ensure the new supervisor is fully engaged in the program responsibilities to minimize disruption and support a strong Fellow experience.</w:t>
      </w:r>
    </w:p>
    <w:p w14:paraId="00000178" w14:textId="77777777" w:rsidR="00C242F1" w:rsidRDefault="00C242F1">
      <w:pPr>
        <w:rPr>
          <w:rFonts w:ascii="Times New Roman" w:eastAsia="Times New Roman" w:hAnsi="Times New Roman" w:cs="Times New Roman"/>
          <w:sz w:val="22"/>
          <w:szCs w:val="22"/>
        </w:rPr>
      </w:pPr>
    </w:p>
    <w:p w14:paraId="00000179"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Workspace Availability *</w:t>
      </w:r>
    </w:p>
    <w:p w14:paraId="0000017A" w14:textId="77777777" w:rsidR="00C242F1" w:rsidRDefault="00C242F1">
      <w:pPr>
        <w:rPr>
          <w:rFonts w:ascii="Times New Roman" w:eastAsia="Times New Roman" w:hAnsi="Times New Roman" w:cs="Times New Roman"/>
          <w:b/>
          <w:sz w:val="22"/>
          <w:szCs w:val="22"/>
        </w:rPr>
      </w:pPr>
    </w:p>
    <w:p w14:paraId="0000017B"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If approved, you will need to provide a suitable and dedicated workspace for your Fellow(s), in an office setting (including desk in a shared office or cubicle, computer, telephone, and any other appropriate and necessary office technology).) </w:t>
      </w:r>
    </w:p>
    <w:p w14:paraId="0000017C" w14:textId="77777777" w:rsidR="00C242F1" w:rsidRDefault="00C242F1">
      <w:pPr>
        <w:rPr>
          <w:rFonts w:ascii="Times New Roman" w:eastAsia="Times New Roman" w:hAnsi="Times New Roman" w:cs="Times New Roman"/>
          <w:i/>
          <w:sz w:val="22"/>
          <w:szCs w:val="22"/>
        </w:rPr>
      </w:pPr>
    </w:p>
    <w:p w14:paraId="0000017D"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Please confirm you will have an adequate workspace ready for each Fellow by the start of service. </w:t>
      </w:r>
    </w:p>
    <w:p w14:paraId="0000017E" w14:textId="77777777" w:rsidR="00C242F1" w:rsidRDefault="00C242F1">
      <w:pPr>
        <w:rPr>
          <w:rFonts w:ascii="Times New Roman" w:eastAsia="Times New Roman" w:hAnsi="Times New Roman" w:cs="Times New Roman"/>
          <w:i/>
          <w:sz w:val="22"/>
          <w:szCs w:val="22"/>
        </w:rPr>
      </w:pPr>
    </w:p>
    <w:p w14:paraId="0000017F" w14:textId="77777777" w:rsidR="00C242F1" w:rsidRDefault="00EF53EB">
      <w:pPr>
        <w:numPr>
          <w:ilvl w:val="0"/>
          <w:numId w:val="20"/>
        </w:numPr>
        <w:pBdr>
          <w:top w:val="nil"/>
          <w:left w:val="nil"/>
          <w:bottom w:val="nil"/>
          <w:right w:val="nil"/>
          <w:between w:val="nil"/>
        </w:pBdr>
        <w:rPr>
          <w:b/>
          <w:color w:val="00B0F0"/>
          <w:sz w:val="22"/>
          <w:szCs w:val="22"/>
        </w:rPr>
      </w:pPr>
      <w:r>
        <w:rPr>
          <w:b/>
          <w:color w:val="00B0F0"/>
          <w:sz w:val="22"/>
          <w:szCs w:val="22"/>
        </w:rPr>
        <w:t>I agree</w:t>
      </w:r>
    </w:p>
    <w:p w14:paraId="00000180" w14:textId="77777777" w:rsidR="00C242F1" w:rsidRDefault="00C242F1">
      <w:pPr>
        <w:pBdr>
          <w:top w:val="nil"/>
          <w:left w:val="nil"/>
          <w:bottom w:val="nil"/>
          <w:right w:val="nil"/>
          <w:between w:val="nil"/>
        </w:pBdr>
        <w:rPr>
          <w:b/>
          <w:color w:val="00B0F0"/>
          <w:sz w:val="22"/>
          <w:szCs w:val="22"/>
        </w:rPr>
      </w:pPr>
    </w:p>
    <w:p w14:paraId="00000181"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Candidate Recruitment Support *</w:t>
      </w:r>
    </w:p>
    <w:p w14:paraId="00000182" w14:textId="77777777" w:rsidR="00C242F1" w:rsidRDefault="00C242F1">
      <w:pPr>
        <w:rPr>
          <w:rFonts w:ascii="Times New Roman" w:eastAsia="Times New Roman" w:hAnsi="Times New Roman" w:cs="Times New Roman"/>
          <w:b/>
          <w:sz w:val="22"/>
          <w:szCs w:val="22"/>
        </w:rPr>
      </w:pPr>
    </w:p>
    <w:p w14:paraId="00000183"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CivicSpark is committed to recruiting a strong and diverse cohort of Fellows who will have a positive impact on the communities they serve. Part of our success in building a strong cohort is recruiting broadly and locally.  Identifying local candidates (who may already know the community and have connections for housing or support) can be a significant advantage. We ask all Project Partners to regularly share information about the program and current fellowship openings through their local networks, such as online postings, newsletters, job boards, sharing information at meetings, etc. Your direct outreach will result in a stronger candidate pool. LGC will provide templates and flyers to assist you. Please check below that you agree to support Fellow recruitment in your community.</w:t>
      </w:r>
    </w:p>
    <w:p w14:paraId="00000184" w14:textId="77777777" w:rsidR="00C242F1" w:rsidRDefault="00C242F1">
      <w:pPr>
        <w:rPr>
          <w:b/>
          <w:color w:val="00B0F0"/>
          <w:sz w:val="22"/>
          <w:szCs w:val="22"/>
        </w:rPr>
      </w:pPr>
    </w:p>
    <w:p w14:paraId="00000185" w14:textId="77777777" w:rsidR="00C242F1" w:rsidRDefault="00EF53EB">
      <w:pPr>
        <w:numPr>
          <w:ilvl w:val="0"/>
          <w:numId w:val="36"/>
        </w:numPr>
        <w:rPr>
          <w:b/>
          <w:color w:val="00B0F0"/>
          <w:sz w:val="22"/>
          <w:szCs w:val="22"/>
        </w:rPr>
      </w:pPr>
      <w:r>
        <w:rPr>
          <w:b/>
          <w:color w:val="00B0F0"/>
          <w:sz w:val="22"/>
          <w:szCs w:val="22"/>
        </w:rPr>
        <w:t xml:space="preserve"> I agree </w:t>
      </w:r>
    </w:p>
    <w:p w14:paraId="00000186" w14:textId="77777777" w:rsidR="00C242F1" w:rsidRDefault="00C242F1">
      <w:pPr>
        <w:rPr>
          <w:b/>
          <w:color w:val="00B0F0"/>
          <w:sz w:val="22"/>
          <w:szCs w:val="22"/>
        </w:rPr>
      </w:pPr>
    </w:p>
    <w:p w14:paraId="00000187" w14:textId="77777777" w:rsidR="00C242F1" w:rsidRDefault="00EF53EB">
      <w:pPr>
        <w:rPr>
          <w:b/>
          <w:color w:val="00B0F0"/>
          <w:sz w:val="22"/>
          <w:szCs w:val="22"/>
        </w:rPr>
      </w:pPr>
      <w:r>
        <w:rPr>
          <w:rFonts w:ascii="Times New Roman" w:eastAsia="Times New Roman" w:hAnsi="Times New Roman" w:cs="Times New Roman"/>
          <w:b/>
          <w:sz w:val="22"/>
          <w:szCs w:val="22"/>
        </w:rPr>
        <w:t>Organizational and Community Highlights *</w:t>
      </w:r>
    </w:p>
    <w:p w14:paraId="00000188" w14:textId="77777777" w:rsidR="00C242F1" w:rsidRDefault="00C242F1">
      <w:pPr>
        <w:rPr>
          <w:b/>
          <w:color w:val="00B0F0"/>
          <w:sz w:val="22"/>
          <w:szCs w:val="22"/>
        </w:rPr>
      </w:pPr>
    </w:p>
    <w:p w14:paraId="00000189"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Many of our candidates are recent college graduates and/or are considering service in a community or state they have never lived in before. If your organization is in a less familiar region of California, candidates may not know much about your community. Please provide some insights into what it’s like to work for your organization and live in your community. This will help our candidates better understand your organization and community culture.. </w:t>
      </w:r>
    </w:p>
    <w:p w14:paraId="0000018A" w14:textId="77777777" w:rsidR="00C242F1" w:rsidRDefault="00C242F1">
      <w:pPr>
        <w:rPr>
          <w:rFonts w:ascii="Times New Roman" w:eastAsia="Times New Roman" w:hAnsi="Times New Roman" w:cs="Times New Roman"/>
          <w:i/>
          <w:sz w:val="22"/>
          <w:szCs w:val="22"/>
        </w:rPr>
      </w:pPr>
    </w:p>
    <w:p w14:paraId="0000018B"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provide a brief description (no more than 400 words) of the following:</w:t>
      </w:r>
    </w:p>
    <w:p w14:paraId="0000018C" w14:textId="77777777" w:rsidR="00C242F1" w:rsidRDefault="00EF53EB">
      <w:pPr>
        <w:numPr>
          <w:ilvl w:val="0"/>
          <w:numId w:val="10"/>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What your workplace culture and environment is; </w:t>
      </w:r>
    </w:p>
    <w:p w14:paraId="0000018D" w14:textId="77777777" w:rsidR="00C242F1" w:rsidRDefault="00EF53EB">
      <w:pPr>
        <w:numPr>
          <w:ilvl w:val="0"/>
          <w:numId w:val="10"/>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How serving with your organization will be a good professional development experience; and </w:t>
      </w:r>
    </w:p>
    <w:p w14:paraId="0000018E" w14:textId="77777777" w:rsidR="00C242F1" w:rsidRDefault="00EF53EB">
      <w:pPr>
        <w:numPr>
          <w:ilvl w:val="0"/>
          <w:numId w:val="10"/>
        </w:num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Why your community is an interesting place to live and work. </w:t>
      </w:r>
    </w:p>
    <w:p w14:paraId="0000018F" w14:textId="77777777" w:rsidR="00C242F1" w:rsidRDefault="00C242F1">
      <w:pPr>
        <w:rPr>
          <w:rFonts w:ascii="Times New Roman" w:eastAsia="Times New Roman" w:hAnsi="Times New Roman" w:cs="Times New Roman"/>
          <w:i/>
          <w:sz w:val="22"/>
          <w:szCs w:val="22"/>
        </w:rPr>
      </w:pPr>
    </w:p>
    <w:p w14:paraId="00000190" w14:textId="77777777" w:rsidR="00C242F1" w:rsidRDefault="00EF53EB">
      <w:pPr>
        <w:rPr>
          <w:b/>
          <w:color w:val="00B0F0"/>
          <w:sz w:val="22"/>
          <w:szCs w:val="22"/>
        </w:rPr>
      </w:pPr>
      <w:r>
        <w:rPr>
          <w:rFonts w:ascii="Times New Roman" w:eastAsia="Times New Roman" w:hAnsi="Times New Roman" w:cs="Times New Roman"/>
          <w:i/>
          <w:sz w:val="22"/>
          <w:szCs w:val="22"/>
        </w:rPr>
        <w:t xml:space="preserve">As with other sections of the project application, LGC will use this information to craft your placement </w:t>
      </w:r>
      <w:proofErr w:type="spellStart"/>
      <w:r>
        <w:rPr>
          <w:rFonts w:ascii="Times New Roman" w:eastAsia="Times New Roman" w:hAnsi="Times New Roman" w:cs="Times New Roman"/>
          <w:i/>
          <w:sz w:val="22"/>
          <w:szCs w:val="22"/>
        </w:rPr>
        <w:t>description.Your</w:t>
      </w:r>
      <w:proofErr w:type="spellEnd"/>
      <w:r>
        <w:rPr>
          <w:rFonts w:ascii="Times New Roman" w:eastAsia="Times New Roman" w:hAnsi="Times New Roman" w:cs="Times New Roman"/>
          <w:i/>
          <w:sz w:val="22"/>
          <w:szCs w:val="22"/>
        </w:rPr>
        <w:t xml:space="preserve"> response in this section can help potential candidates get excited about working with you and living in your community.</w:t>
      </w:r>
    </w:p>
    <w:p w14:paraId="00000191" w14:textId="77777777" w:rsidR="00C242F1" w:rsidRDefault="00C242F1">
      <w:pPr>
        <w:rPr>
          <w:b/>
          <w:color w:val="00B0F0"/>
          <w:sz w:val="22"/>
          <w:szCs w:val="22"/>
        </w:rPr>
      </w:pPr>
    </w:p>
    <w:p w14:paraId="00000192" w14:textId="77777777" w:rsidR="00C242F1" w:rsidRDefault="00EF53EB">
      <w:pPr>
        <w:numPr>
          <w:ilvl w:val="0"/>
          <w:numId w:val="29"/>
        </w:numPr>
        <w:rPr>
          <w:b/>
          <w:color w:val="00B0F0"/>
          <w:sz w:val="22"/>
          <w:szCs w:val="22"/>
        </w:rPr>
      </w:pPr>
      <w:r>
        <w:rPr>
          <w:b/>
          <w:color w:val="00B0F0"/>
          <w:sz w:val="22"/>
          <w:szCs w:val="22"/>
        </w:rPr>
        <w:t>Open-ended answer</w:t>
      </w:r>
    </w:p>
    <w:p w14:paraId="00000193" w14:textId="77777777" w:rsidR="00C242F1" w:rsidRDefault="00C242F1">
      <w:pPr>
        <w:rPr>
          <w:b/>
          <w:color w:val="00B0F0"/>
          <w:sz w:val="22"/>
          <w:szCs w:val="22"/>
        </w:rPr>
      </w:pPr>
    </w:p>
    <w:p w14:paraId="00000194"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Optional: Additional Fellow Resources</w:t>
      </w:r>
    </w:p>
    <w:p w14:paraId="00000195" w14:textId="77777777" w:rsidR="00C242F1" w:rsidRDefault="00C242F1">
      <w:pPr>
        <w:rPr>
          <w:rFonts w:ascii="Times New Roman" w:eastAsia="Times New Roman" w:hAnsi="Times New Roman" w:cs="Times New Roman"/>
          <w:i/>
          <w:color w:val="FF0000"/>
          <w:sz w:val="22"/>
          <w:szCs w:val="22"/>
        </w:rPr>
      </w:pPr>
    </w:p>
    <w:p w14:paraId="00000196"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Fellow participation in CivicSpark is always constrained by the limited stipend we can offer as an AmeriCorps program. LGC strives to diversify the indirect resources we can offer to support Fellows (e.g., housing opportunities, parking passes, transit subsidies, etc.). Any non-monetary resources you can provide to support Fellows could make a significant difference; we encourage you to identify them here (LGC will follow-up on these during the application interview and startup process). </w:t>
      </w:r>
    </w:p>
    <w:p w14:paraId="00000197"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note: host sites CANNOT provide additional financial stipends or hourly pay to the Fellow(s)</w:t>
      </w:r>
    </w:p>
    <w:p w14:paraId="00000198" w14:textId="77777777" w:rsidR="00C242F1" w:rsidRDefault="00C242F1">
      <w:pPr>
        <w:rPr>
          <w:b/>
          <w:color w:val="FF0000"/>
          <w:sz w:val="22"/>
          <w:szCs w:val="22"/>
        </w:rPr>
      </w:pPr>
    </w:p>
    <w:p w14:paraId="00000199" w14:textId="64C1A2DC" w:rsidR="00C242F1" w:rsidRDefault="00EF53EB">
      <w:pPr>
        <w:numPr>
          <w:ilvl w:val="0"/>
          <w:numId w:val="5"/>
        </w:numPr>
        <w:rPr>
          <w:b/>
          <w:color w:val="00B0F0"/>
          <w:sz w:val="22"/>
          <w:szCs w:val="22"/>
        </w:rPr>
      </w:pPr>
      <w:r>
        <w:rPr>
          <w:b/>
          <w:color w:val="00B0F0"/>
          <w:sz w:val="22"/>
          <w:szCs w:val="22"/>
        </w:rPr>
        <w:t>Open</w:t>
      </w:r>
      <w:r w:rsidR="00F47222">
        <w:rPr>
          <w:b/>
          <w:color w:val="00B0F0"/>
          <w:sz w:val="22"/>
          <w:szCs w:val="22"/>
        </w:rPr>
        <w:t>-</w:t>
      </w:r>
      <w:r>
        <w:rPr>
          <w:b/>
          <w:color w:val="00B0F0"/>
          <w:sz w:val="22"/>
          <w:szCs w:val="22"/>
        </w:rPr>
        <w:t xml:space="preserve">ended </w:t>
      </w:r>
      <w:r w:rsidR="00F47222">
        <w:rPr>
          <w:b/>
          <w:color w:val="00B0F0"/>
          <w:sz w:val="22"/>
          <w:szCs w:val="22"/>
        </w:rPr>
        <w:t>answer</w:t>
      </w:r>
    </w:p>
    <w:p w14:paraId="0000019A" w14:textId="77777777" w:rsidR="00C242F1" w:rsidRDefault="00C242F1">
      <w:pPr>
        <w:rPr>
          <w:b/>
          <w:color w:val="00B0F0"/>
          <w:sz w:val="22"/>
          <w:szCs w:val="22"/>
        </w:rPr>
      </w:pPr>
    </w:p>
    <w:p w14:paraId="0000019B" w14:textId="77777777" w:rsidR="00C242F1" w:rsidRDefault="00A86A92">
      <w:pPr>
        <w:spacing w:after="280"/>
        <w:rPr>
          <w:b/>
          <w:color w:val="00B0F0"/>
          <w:sz w:val="22"/>
          <w:szCs w:val="22"/>
        </w:rPr>
      </w:pPr>
      <w:r>
        <w:rPr>
          <w:noProof/>
        </w:rPr>
        <w:pict w14:anchorId="057F7B93">
          <v:rect id="_x0000_i1027" alt="" style="width:468pt;height:.05pt;mso-width-percent:0;mso-height-percent:0;mso-width-percent:0;mso-height-percent:0" o:hralign="center" o:hrstd="t" o:hr="t" fillcolor="#a0a0a0" stroked="f"/>
        </w:pict>
      </w:r>
    </w:p>
    <w:p w14:paraId="0000019C" w14:textId="77777777" w:rsidR="00C242F1" w:rsidRDefault="00EF53EB">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VIII. Fiscal Contribution</w:t>
      </w:r>
    </w:p>
    <w:p w14:paraId="0000019D" w14:textId="77777777" w:rsidR="00C242F1" w:rsidRDefault="00C242F1">
      <w:pPr>
        <w:rPr>
          <w:rFonts w:ascii="Times New Roman" w:eastAsia="Times New Roman" w:hAnsi="Times New Roman" w:cs="Times New Roman"/>
          <w:b/>
          <w:sz w:val="22"/>
          <w:szCs w:val="22"/>
          <w:u w:val="single"/>
        </w:rPr>
      </w:pPr>
    </w:p>
    <w:p w14:paraId="0000019E"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This section outlines details related to the expected partner fiscal contribution. </w:t>
      </w:r>
    </w:p>
    <w:p w14:paraId="0000019F" w14:textId="77777777" w:rsidR="00C242F1" w:rsidRDefault="00C242F1">
      <w:pPr>
        <w:rPr>
          <w:rFonts w:ascii="Times New Roman" w:eastAsia="Times New Roman" w:hAnsi="Times New Roman" w:cs="Times New Roman"/>
          <w:i/>
          <w:sz w:val="22"/>
          <w:szCs w:val="22"/>
        </w:rPr>
      </w:pPr>
    </w:p>
    <w:p w14:paraId="000001A0"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AmeriCorps programs are funded in part by the Corporation for National and Community Service, and in part by participating local governments. Receiving CivicSpark support requires a fiscal contribution; public agencies or third parties can provide that fiscal contribution. The fiscal contribution is all-inclusive (e.g., covers workers compensation, liability insurance, member benefits, and program costs related to recruitment, training, onboarding and ongoing support by LGC Staff). The fiscal contribution is billed monthly in 11 equal payments. </w:t>
      </w:r>
    </w:p>
    <w:p w14:paraId="000001A1" w14:textId="77777777" w:rsidR="00C242F1" w:rsidRDefault="00C242F1">
      <w:pPr>
        <w:rPr>
          <w:rFonts w:ascii="Times New Roman" w:eastAsia="Times New Roman" w:hAnsi="Times New Roman" w:cs="Times New Roman"/>
          <w:i/>
          <w:sz w:val="22"/>
          <w:szCs w:val="22"/>
        </w:rPr>
      </w:pPr>
    </w:p>
    <w:p w14:paraId="000001A2" w14:textId="77777777" w:rsidR="00C242F1" w:rsidRDefault="00EF53EB">
      <w:pPr>
        <w:rPr>
          <w:rFonts w:ascii="Times New Roman" w:eastAsia="Times New Roman" w:hAnsi="Times New Roman" w:cs="Times New Roman"/>
          <w:b/>
          <w:sz w:val="22"/>
          <w:szCs w:val="22"/>
          <w:u w:val="single"/>
        </w:rPr>
      </w:pPr>
      <w:r>
        <w:rPr>
          <w:rFonts w:ascii="Times New Roman" w:eastAsia="Times New Roman" w:hAnsi="Times New Roman" w:cs="Times New Roman"/>
          <w:i/>
          <w:sz w:val="22"/>
          <w:szCs w:val="22"/>
        </w:rPr>
        <w:t>For additional details on cost refer to the "Fiscal Contribution" section of our website.</w:t>
      </w:r>
    </w:p>
    <w:p w14:paraId="000001A3" w14:textId="77777777" w:rsidR="00C242F1" w:rsidRDefault="00C242F1">
      <w:pPr>
        <w:rPr>
          <w:rFonts w:ascii="Times New Roman" w:eastAsia="Times New Roman" w:hAnsi="Times New Roman" w:cs="Times New Roman"/>
          <w:b/>
          <w:color w:val="FF0000"/>
          <w:sz w:val="22"/>
          <w:szCs w:val="22"/>
          <w:u w:val="single"/>
        </w:rPr>
      </w:pPr>
    </w:p>
    <w:p w14:paraId="000001A4"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Based on the number of Fellows requested above, your expected Fiscal Contribution will be</w:t>
      </w:r>
      <w:r>
        <w:rPr>
          <w:rFonts w:ascii="Times New Roman" w:eastAsia="Times New Roman" w:hAnsi="Times New Roman" w:cs="Times New Roman"/>
          <w:b/>
          <w:sz w:val="22"/>
          <w:szCs w:val="22"/>
        </w:rPr>
        <w:br/>
      </w:r>
    </w:p>
    <w:p w14:paraId="000001A5" w14:textId="77777777" w:rsidR="00C242F1" w:rsidRDefault="00EF53EB">
      <w:pPr>
        <w:rPr>
          <w:rFonts w:ascii="Courier New" w:eastAsia="Courier New" w:hAnsi="Courier New" w:cs="Courier New"/>
          <w:sz w:val="22"/>
          <w:szCs w:val="22"/>
        </w:rPr>
      </w:pPr>
      <w:r>
        <w:rPr>
          <w:rFonts w:ascii="Courier New" w:eastAsia="Courier New" w:hAnsi="Courier New" w:cs="Courier New"/>
          <w:sz w:val="22"/>
          <w:szCs w:val="22"/>
        </w:rPr>
        <w:t>Displays amount equal to fiscal contribution x number of Fellows (not editable)</w:t>
      </w:r>
    </w:p>
    <w:p w14:paraId="000001A6" w14:textId="77777777" w:rsidR="00C242F1" w:rsidRDefault="00C242F1">
      <w:pPr>
        <w:rPr>
          <w:b/>
          <w:color w:val="00B0F0"/>
          <w:sz w:val="22"/>
          <w:szCs w:val="22"/>
        </w:rPr>
      </w:pPr>
    </w:p>
    <w:p w14:paraId="000001A7"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Sources for Contribution*</w:t>
      </w:r>
    </w:p>
    <w:p w14:paraId="000001A8" w14:textId="77777777" w:rsidR="00C242F1" w:rsidRDefault="00C242F1">
      <w:pPr>
        <w:rPr>
          <w:rFonts w:ascii="Times New Roman" w:eastAsia="Times New Roman" w:hAnsi="Times New Roman" w:cs="Times New Roman"/>
          <w:b/>
          <w:sz w:val="22"/>
          <w:szCs w:val="22"/>
        </w:rPr>
      </w:pPr>
    </w:p>
    <w:p w14:paraId="000001A9"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list known sources for the fiscal contribution. If sources are not yet known, please indicate potential sources and expected timeframe for securing funding.</w:t>
      </w:r>
      <w:r>
        <w:rPr>
          <w:rFonts w:ascii="Times New Roman" w:eastAsia="Times New Roman" w:hAnsi="Times New Roman" w:cs="Times New Roman"/>
          <w:i/>
          <w:sz w:val="22"/>
          <w:szCs w:val="22"/>
        </w:rPr>
        <w:br/>
      </w:r>
      <w:r>
        <w:rPr>
          <w:rFonts w:ascii="Times New Roman" w:eastAsia="Times New Roman" w:hAnsi="Times New Roman" w:cs="Times New Roman"/>
          <w:i/>
          <w:sz w:val="22"/>
          <w:szCs w:val="22"/>
        </w:rPr>
        <w:br/>
        <w:t>Note: if your organization is a nonprofit, we may ask for fiscal references or additional fiscal capacity information before contracting with you.</w:t>
      </w:r>
    </w:p>
    <w:p w14:paraId="000001AA" w14:textId="77777777" w:rsidR="00C242F1" w:rsidRDefault="00C242F1">
      <w:pPr>
        <w:rPr>
          <w:rFonts w:ascii="Times New Roman" w:eastAsia="Times New Roman" w:hAnsi="Times New Roman" w:cs="Times New Roman"/>
          <w:i/>
          <w:sz w:val="22"/>
          <w:szCs w:val="22"/>
        </w:rPr>
      </w:pPr>
    </w:p>
    <w:p w14:paraId="000001AB" w14:textId="77777777" w:rsidR="00C242F1" w:rsidRDefault="00EF53EB">
      <w:pPr>
        <w:numPr>
          <w:ilvl w:val="0"/>
          <w:numId w:val="30"/>
        </w:numPr>
        <w:rPr>
          <w:b/>
          <w:color w:val="00B0F0"/>
          <w:sz w:val="22"/>
          <w:szCs w:val="22"/>
        </w:rPr>
      </w:pPr>
      <w:r>
        <w:rPr>
          <w:b/>
          <w:color w:val="00B0F0"/>
          <w:sz w:val="22"/>
          <w:szCs w:val="22"/>
        </w:rPr>
        <w:t>Open-ended answer</w:t>
      </w:r>
    </w:p>
    <w:p w14:paraId="000001AC" w14:textId="77777777" w:rsidR="00C242F1" w:rsidRDefault="00C242F1">
      <w:pPr>
        <w:rPr>
          <w:rFonts w:ascii="Times New Roman" w:eastAsia="Times New Roman" w:hAnsi="Times New Roman" w:cs="Times New Roman"/>
          <w:sz w:val="22"/>
          <w:szCs w:val="22"/>
        </w:rPr>
      </w:pPr>
    </w:p>
    <w:p w14:paraId="000001AD"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Federal Funding Sources *</w:t>
      </w:r>
    </w:p>
    <w:p w14:paraId="000001AE" w14:textId="77777777" w:rsidR="00C242F1" w:rsidRDefault="00C242F1">
      <w:pPr>
        <w:rPr>
          <w:rFonts w:ascii="Times New Roman" w:eastAsia="Times New Roman" w:hAnsi="Times New Roman" w:cs="Times New Roman"/>
          <w:b/>
          <w:sz w:val="22"/>
          <w:szCs w:val="22"/>
        </w:rPr>
      </w:pPr>
    </w:p>
    <w:p w14:paraId="000001AF"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Will any part of your fiscal contribution come from federal sources? If so, LGC will need confirmation prior to the start of services that the federal agency providing funds approves of the use of funds for AmeriCorps services. Note: use of federal funds will in no way impact the viability of your application. </w:t>
      </w:r>
    </w:p>
    <w:p w14:paraId="000001B0"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w:t>
      </w:r>
    </w:p>
    <w:p w14:paraId="000001B1" w14:textId="77777777" w:rsidR="00C242F1" w:rsidRDefault="00EF53EB">
      <w:pPr>
        <w:numPr>
          <w:ilvl w:val="0"/>
          <w:numId w:val="43"/>
        </w:numPr>
        <w:rPr>
          <w:b/>
          <w:color w:val="00B0F0"/>
          <w:sz w:val="22"/>
          <w:szCs w:val="22"/>
        </w:rPr>
      </w:pPr>
      <w:r>
        <w:rPr>
          <w:b/>
          <w:color w:val="00B0F0"/>
          <w:sz w:val="22"/>
          <w:szCs w:val="22"/>
        </w:rPr>
        <w:t>Yes</w:t>
      </w:r>
    </w:p>
    <w:p w14:paraId="000001B2" w14:textId="77777777" w:rsidR="00C242F1" w:rsidRDefault="00EF53EB">
      <w:pPr>
        <w:numPr>
          <w:ilvl w:val="0"/>
          <w:numId w:val="43"/>
        </w:numPr>
        <w:rPr>
          <w:b/>
          <w:color w:val="00B0F0"/>
          <w:sz w:val="22"/>
          <w:szCs w:val="22"/>
        </w:rPr>
      </w:pPr>
      <w:r>
        <w:rPr>
          <w:b/>
          <w:color w:val="00B0F0"/>
          <w:sz w:val="22"/>
          <w:szCs w:val="22"/>
        </w:rPr>
        <w:t>No</w:t>
      </w:r>
    </w:p>
    <w:p w14:paraId="000001B3" w14:textId="77777777" w:rsidR="00C242F1" w:rsidRDefault="00C242F1">
      <w:pPr>
        <w:rPr>
          <w:b/>
          <w:color w:val="00B0F0"/>
          <w:sz w:val="22"/>
          <w:szCs w:val="22"/>
        </w:rPr>
      </w:pPr>
    </w:p>
    <w:p w14:paraId="000001B4" w14:textId="77777777" w:rsidR="00C242F1" w:rsidRDefault="00EF53EB">
      <w:pPr>
        <w:rPr>
          <w:b/>
          <w:color w:val="00B0F0"/>
          <w:sz w:val="22"/>
          <w:szCs w:val="22"/>
        </w:rPr>
      </w:pPr>
      <w:r>
        <w:rPr>
          <w:rFonts w:ascii="Courier New" w:eastAsia="Courier New" w:hAnsi="Courier New" w:cs="Courier New"/>
          <w:sz w:val="22"/>
          <w:szCs w:val="22"/>
        </w:rPr>
        <w:t>If you select “Yes” above, the following question will appear.</w:t>
      </w:r>
    </w:p>
    <w:p w14:paraId="000001B5" w14:textId="77777777" w:rsidR="00C242F1" w:rsidRDefault="00C242F1">
      <w:pPr>
        <w:rPr>
          <w:b/>
          <w:color w:val="00B0F0"/>
          <w:sz w:val="22"/>
          <w:szCs w:val="22"/>
        </w:rPr>
      </w:pPr>
    </w:p>
    <w:p w14:paraId="000001B6"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describe Federal sources *</w:t>
      </w:r>
    </w:p>
    <w:p w14:paraId="000001B7" w14:textId="77777777" w:rsidR="00C242F1" w:rsidRDefault="00C242F1">
      <w:pPr>
        <w:rPr>
          <w:rFonts w:ascii="Times New Roman" w:eastAsia="Times New Roman" w:hAnsi="Times New Roman" w:cs="Times New Roman"/>
          <w:b/>
          <w:sz w:val="22"/>
          <w:szCs w:val="22"/>
        </w:rPr>
      </w:pPr>
    </w:p>
    <w:p w14:paraId="000001B8" w14:textId="2B8B543A" w:rsidR="00C242F1" w:rsidRDefault="00EF53EB">
      <w:pPr>
        <w:numPr>
          <w:ilvl w:val="0"/>
          <w:numId w:val="46"/>
        </w:numPr>
        <w:rPr>
          <w:b/>
          <w:color w:val="00B0F0"/>
          <w:sz w:val="22"/>
          <w:szCs w:val="22"/>
        </w:rPr>
      </w:pPr>
      <w:r>
        <w:rPr>
          <w:b/>
          <w:color w:val="00B0F0"/>
          <w:sz w:val="22"/>
          <w:szCs w:val="22"/>
        </w:rPr>
        <w:t>Open</w:t>
      </w:r>
      <w:r w:rsidR="00F47222">
        <w:rPr>
          <w:b/>
          <w:color w:val="00B0F0"/>
          <w:sz w:val="22"/>
          <w:szCs w:val="22"/>
        </w:rPr>
        <w:t>-</w:t>
      </w:r>
      <w:r>
        <w:rPr>
          <w:b/>
          <w:color w:val="00B0F0"/>
          <w:sz w:val="22"/>
          <w:szCs w:val="22"/>
        </w:rPr>
        <w:t>ended</w:t>
      </w:r>
      <w:r w:rsidR="00F47222">
        <w:rPr>
          <w:b/>
          <w:color w:val="00B0F0"/>
          <w:sz w:val="22"/>
          <w:szCs w:val="22"/>
        </w:rPr>
        <w:t xml:space="preserve"> answer</w:t>
      </w:r>
    </w:p>
    <w:p w14:paraId="000001B9" w14:textId="77777777" w:rsidR="00C242F1" w:rsidRDefault="00A86A92">
      <w:pPr>
        <w:spacing w:after="280"/>
        <w:rPr>
          <w:rFonts w:ascii="Times New Roman" w:eastAsia="Times New Roman" w:hAnsi="Times New Roman" w:cs="Times New Roman"/>
          <w:b/>
          <w:sz w:val="28"/>
          <w:szCs w:val="28"/>
          <w:u w:val="single"/>
        </w:rPr>
      </w:pPr>
      <w:r>
        <w:rPr>
          <w:noProof/>
        </w:rPr>
        <w:pict w14:anchorId="46A882D6">
          <v:rect id="_x0000_i1026" alt="" style="width:468pt;height:.05pt;mso-width-percent:0;mso-height-percent:0;mso-width-percent:0;mso-height-percent:0" o:hralign="center" o:hrstd="t" o:hr="t" fillcolor="#a0a0a0" stroked="f"/>
        </w:pict>
      </w:r>
    </w:p>
    <w:p w14:paraId="000001BA" w14:textId="77777777" w:rsidR="00C242F1" w:rsidRDefault="00EF53EB">
      <w:pPr>
        <w:spacing w:before="280" w:after="28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IX. AmeriCorps Restrictions</w:t>
      </w:r>
    </w:p>
    <w:p w14:paraId="000001BB" w14:textId="77777777" w:rsidR="00C242F1" w:rsidRDefault="00EF53EB">
      <w:pPr>
        <w:spacing w:before="280" w:after="280"/>
        <w:rPr>
          <w:rFonts w:ascii="Times New Roman" w:eastAsia="Times New Roman" w:hAnsi="Times New Roman" w:cs="Times New Roman"/>
          <w:b/>
          <w:sz w:val="22"/>
          <w:szCs w:val="22"/>
        </w:rPr>
      </w:pPr>
      <w:r>
        <w:rPr>
          <w:rFonts w:ascii="Times New Roman" w:eastAsia="Times New Roman" w:hAnsi="Times New Roman" w:cs="Times New Roman"/>
          <w:i/>
          <w:sz w:val="22"/>
          <w:szCs w:val="22"/>
        </w:rPr>
        <w:t>For this final section, we want to be sure you understand certain conditions we have for the program.</w:t>
      </w:r>
    </w:p>
    <w:p w14:paraId="000001BC" w14:textId="77777777" w:rsidR="00C242F1" w:rsidRDefault="00EF53E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Prohibited Activities *</w:t>
      </w:r>
    </w:p>
    <w:p w14:paraId="000001BD" w14:textId="77777777" w:rsidR="00C242F1" w:rsidRDefault="00C242F1">
      <w:pPr>
        <w:rPr>
          <w:rFonts w:ascii="Times New Roman" w:eastAsia="Times New Roman" w:hAnsi="Times New Roman" w:cs="Times New Roman"/>
          <w:b/>
          <w:sz w:val="22"/>
          <w:szCs w:val="22"/>
        </w:rPr>
      </w:pPr>
    </w:p>
    <w:p w14:paraId="000001BE"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As a federally funded program, CivicSpark Fellows are only allowed to work on contracted activities, are not allowed to engage in fund-raising, and are prohibited from engaging in certain activities. Please review the list of restrictions on Fellow activities (see link below). Once you have reviewed this list, please check below that you understand these restrictions and agree that Fellows will only engage in allowable activities during implementation of your project scope.</w:t>
      </w:r>
    </w:p>
    <w:p w14:paraId="000001BF" w14:textId="77777777" w:rsidR="00C242F1" w:rsidRDefault="00C242F1">
      <w:pPr>
        <w:rPr>
          <w:rFonts w:ascii="Times New Roman" w:eastAsia="Times New Roman" w:hAnsi="Times New Roman" w:cs="Times New Roman"/>
          <w:i/>
          <w:sz w:val="22"/>
          <w:szCs w:val="22"/>
        </w:rPr>
      </w:pPr>
    </w:p>
    <w:p w14:paraId="000001C0" w14:textId="77777777" w:rsidR="00C242F1" w:rsidRDefault="00EF53E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Click here to review restrictions.</w:t>
      </w:r>
    </w:p>
    <w:p w14:paraId="000001C1" w14:textId="77777777" w:rsidR="00C242F1" w:rsidRDefault="00C242F1">
      <w:pPr>
        <w:pBdr>
          <w:top w:val="nil"/>
          <w:left w:val="nil"/>
          <w:bottom w:val="nil"/>
          <w:right w:val="nil"/>
          <w:between w:val="nil"/>
        </w:pBdr>
        <w:rPr>
          <w:b/>
          <w:color w:val="00B0F0"/>
          <w:sz w:val="22"/>
          <w:szCs w:val="22"/>
        </w:rPr>
      </w:pPr>
    </w:p>
    <w:p w14:paraId="000001C2" w14:textId="77777777" w:rsidR="00C242F1" w:rsidRDefault="00EF53EB">
      <w:pPr>
        <w:numPr>
          <w:ilvl w:val="0"/>
          <w:numId w:val="15"/>
        </w:numPr>
        <w:pBdr>
          <w:top w:val="nil"/>
          <w:left w:val="nil"/>
          <w:bottom w:val="nil"/>
          <w:right w:val="nil"/>
          <w:between w:val="nil"/>
        </w:pBdr>
        <w:rPr>
          <w:b/>
          <w:color w:val="00B0F0"/>
          <w:sz w:val="22"/>
          <w:szCs w:val="22"/>
        </w:rPr>
      </w:pPr>
      <w:r>
        <w:rPr>
          <w:b/>
          <w:color w:val="00B0F0"/>
          <w:sz w:val="22"/>
          <w:szCs w:val="22"/>
        </w:rPr>
        <w:t xml:space="preserve"> I agree</w:t>
      </w:r>
    </w:p>
    <w:p w14:paraId="000001C3" w14:textId="77777777" w:rsidR="00C242F1" w:rsidRDefault="00A86A92">
      <w:pPr>
        <w:spacing w:after="280"/>
        <w:rPr>
          <w:rFonts w:ascii="Times New Roman" w:eastAsia="Times New Roman" w:hAnsi="Times New Roman" w:cs="Times New Roman"/>
          <w:b/>
          <w:sz w:val="28"/>
          <w:szCs w:val="28"/>
          <w:u w:val="single"/>
        </w:rPr>
      </w:pPr>
      <w:r>
        <w:rPr>
          <w:noProof/>
        </w:rPr>
        <w:pict w14:anchorId="25DB084B">
          <v:rect id="_x0000_i1025" alt="" style="width:468pt;height:.05pt;mso-width-percent:0;mso-height-percent:0;mso-width-percent:0;mso-height-percent:0" o:hralign="center" o:hrstd="t" o:hr="t" fillcolor="#a0a0a0" stroked="f"/>
        </w:pict>
      </w:r>
    </w:p>
    <w:p w14:paraId="000001C4" w14:textId="77777777" w:rsidR="00C242F1" w:rsidRDefault="00EF53EB">
      <w:pPr>
        <w:pBdr>
          <w:top w:val="nil"/>
          <w:left w:val="nil"/>
          <w:bottom w:val="nil"/>
          <w:right w:val="nil"/>
          <w:between w:val="nil"/>
        </w:pBdr>
        <w:rPr>
          <w:b/>
          <w:color w:val="00B0F0"/>
          <w:sz w:val="22"/>
          <w:szCs w:val="22"/>
        </w:rPr>
      </w:pPr>
      <w:r>
        <w:rPr>
          <w:rFonts w:ascii="Times New Roman" w:eastAsia="Times New Roman" w:hAnsi="Times New Roman" w:cs="Times New Roman"/>
          <w:b/>
          <w:sz w:val="28"/>
          <w:szCs w:val="28"/>
          <w:u w:val="single"/>
        </w:rPr>
        <w:t>X. Submit</w:t>
      </w:r>
    </w:p>
    <w:p w14:paraId="000001C5" w14:textId="77777777" w:rsidR="00C242F1" w:rsidRDefault="00C242F1">
      <w:pPr>
        <w:pBdr>
          <w:top w:val="nil"/>
          <w:left w:val="nil"/>
          <w:bottom w:val="nil"/>
          <w:right w:val="nil"/>
          <w:between w:val="nil"/>
        </w:pBdr>
        <w:rPr>
          <w:b/>
          <w:color w:val="00B0F0"/>
          <w:sz w:val="22"/>
          <w:szCs w:val="22"/>
        </w:rPr>
      </w:pPr>
    </w:p>
    <w:p w14:paraId="000001C6" w14:textId="77777777" w:rsidR="00C242F1" w:rsidRDefault="00EF53EB">
      <w:pPr>
        <w:pBdr>
          <w:top w:val="nil"/>
          <w:left w:val="nil"/>
          <w:bottom w:val="nil"/>
          <w:right w:val="nil"/>
          <w:between w:val="nil"/>
        </w:pBd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PLEASE NOTE: After you submit your application, you should receive an email confirmation. Please check to be sure you receive this confirmation (and check your spam filter). If you do not receive a confirmation email, your application may not have been submitted. Please contact </w:t>
      </w:r>
      <w:proofErr w:type="spellStart"/>
      <w:r>
        <w:rPr>
          <w:rFonts w:ascii="Times New Roman" w:eastAsia="Times New Roman" w:hAnsi="Times New Roman" w:cs="Times New Roman"/>
          <w:i/>
          <w:sz w:val="22"/>
          <w:szCs w:val="22"/>
        </w:rPr>
        <w:t>Ariadna</w:t>
      </w:r>
      <w:proofErr w:type="spellEnd"/>
      <w:r>
        <w:rPr>
          <w:rFonts w:ascii="Times New Roman" w:eastAsia="Times New Roman" w:hAnsi="Times New Roman" w:cs="Times New Roman"/>
          <w:i/>
          <w:sz w:val="22"/>
          <w:szCs w:val="22"/>
        </w:rPr>
        <w:t xml:space="preserve"> Hernandez (</w:t>
      </w:r>
      <w:hyperlink r:id="rId9">
        <w:r>
          <w:rPr>
            <w:rFonts w:ascii="Times New Roman" w:eastAsia="Times New Roman" w:hAnsi="Times New Roman" w:cs="Times New Roman"/>
            <w:i/>
            <w:color w:val="1155CC"/>
            <w:sz w:val="22"/>
            <w:szCs w:val="22"/>
            <w:u w:val="single"/>
          </w:rPr>
          <w:t>ahernandez@lgc.org</w:t>
        </w:r>
      </w:hyperlink>
      <w:r>
        <w:rPr>
          <w:rFonts w:ascii="Times New Roman" w:eastAsia="Times New Roman" w:hAnsi="Times New Roman" w:cs="Times New Roman"/>
          <w:i/>
          <w:sz w:val="22"/>
          <w:szCs w:val="22"/>
        </w:rPr>
        <w:t>) right away if you submit an application and do not receive a confirmation.</w:t>
      </w:r>
    </w:p>
    <w:p w14:paraId="000001C7" w14:textId="77777777" w:rsidR="00C242F1" w:rsidRDefault="00C242F1">
      <w:pPr>
        <w:pBdr>
          <w:top w:val="nil"/>
          <w:left w:val="nil"/>
          <w:bottom w:val="nil"/>
          <w:right w:val="nil"/>
          <w:between w:val="nil"/>
        </w:pBdr>
        <w:rPr>
          <w:rFonts w:ascii="Times New Roman" w:eastAsia="Times New Roman" w:hAnsi="Times New Roman" w:cs="Times New Roman"/>
          <w:i/>
          <w:sz w:val="22"/>
          <w:szCs w:val="22"/>
        </w:rPr>
      </w:pPr>
    </w:p>
    <w:p w14:paraId="000001C8" w14:textId="77777777" w:rsidR="00C242F1" w:rsidRDefault="00EF53EB">
      <w:pPr>
        <w:pBdr>
          <w:top w:val="nil"/>
          <w:left w:val="nil"/>
          <w:bottom w:val="nil"/>
          <w:right w:val="nil"/>
          <w:between w:val="nil"/>
        </w:pBdr>
        <w:rPr>
          <w:rFonts w:ascii="Times New Roman" w:eastAsia="Times New Roman" w:hAnsi="Times New Roman" w:cs="Times New Roman"/>
          <w:i/>
          <w:sz w:val="22"/>
          <w:szCs w:val="22"/>
        </w:rPr>
      </w:pPr>
      <w:r>
        <w:rPr>
          <w:rFonts w:ascii="Times New Roman" w:eastAsia="Times New Roman" w:hAnsi="Times New Roman" w:cs="Times New Roman"/>
          <w:b/>
          <w:sz w:val="22"/>
          <w:szCs w:val="22"/>
        </w:rPr>
        <w:t>Application Confirmation Email Address *</w:t>
      </w:r>
    </w:p>
    <w:p w14:paraId="000001C9" w14:textId="77777777" w:rsidR="00C242F1" w:rsidRDefault="00C242F1">
      <w:pPr>
        <w:pBdr>
          <w:top w:val="nil"/>
          <w:left w:val="nil"/>
          <w:bottom w:val="nil"/>
          <w:right w:val="nil"/>
          <w:between w:val="nil"/>
        </w:pBdr>
        <w:rPr>
          <w:rFonts w:ascii="Times New Roman" w:eastAsia="Times New Roman" w:hAnsi="Times New Roman" w:cs="Times New Roman"/>
          <w:i/>
          <w:sz w:val="22"/>
          <w:szCs w:val="22"/>
        </w:rPr>
      </w:pPr>
    </w:p>
    <w:p w14:paraId="000001CA" w14:textId="77777777" w:rsidR="00C242F1" w:rsidRDefault="00EF53EB">
      <w:pPr>
        <w:pBdr>
          <w:top w:val="nil"/>
          <w:left w:val="nil"/>
          <w:bottom w:val="nil"/>
          <w:right w:val="nil"/>
          <w:between w:val="nil"/>
        </w:pBd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provide the email address of the person you want confirmation of your application to be sent to.</w:t>
      </w:r>
    </w:p>
    <w:p w14:paraId="000001CB" w14:textId="77777777" w:rsidR="00C242F1" w:rsidRDefault="00C242F1">
      <w:pPr>
        <w:pBdr>
          <w:top w:val="nil"/>
          <w:left w:val="nil"/>
          <w:bottom w:val="nil"/>
          <w:right w:val="nil"/>
          <w:between w:val="nil"/>
        </w:pBdr>
        <w:rPr>
          <w:rFonts w:ascii="Times New Roman" w:eastAsia="Times New Roman" w:hAnsi="Times New Roman" w:cs="Times New Roman"/>
          <w:i/>
          <w:sz w:val="22"/>
          <w:szCs w:val="22"/>
        </w:rPr>
      </w:pPr>
    </w:p>
    <w:p w14:paraId="000001CC" w14:textId="225B2E04" w:rsidR="00C242F1" w:rsidRDefault="00EF53EB">
      <w:pPr>
        <w:numPr>
          <w:ilvl w:val="0"/>
          <w:numId w:val="15"/>
        </w:numPr>
        <w:rPr>
          <w:b/>
          <w:color w:val="00B0F0"/>
          <w:sz w:val="22"/>
          <w:szCs w:val="22"/>
        </w:rPr>
      </w:pPr>
      <w:r>
        <w:rPr>
          <w:b/>
          <w:color w:val="00B0F0"/>
          <w:sz w:val="22"/>
          <w:szCs w:val="22"/>
        </w:rPr>
        <w:t xml:space="preserve"> Open-ended</w:t>
      </w:r>
      <w:r w:rsidR="00F47222">
        <w:rPr>
          <w:b/>
          <w:color w:val="00B0F0"/>
          <w:sz w:val="22"/>
          <w:szCs w:val="22"/>
        </w:rPr>
        <w:t xml:space="preserve"> answer</w:t>
      </w:r>
    </w:p>
    <w:p w14:paraId="000001CD" w14:textId="77777777" w:rsidR="00C242F1" w:rsidRDefault="00C242F1">
      <w:pPr>
        <w:rPr>
          <w:b/>
          <w:color w:val="00B0F0"/>
          <w:sz w:val="22"/>
          <w:szCs w:val="22"/>
        </w:rPr>
      </w:pPr>
    </w:p>
    <w:p w14:paraId="000001CE" w14:textId="77777777" w:rsidR="00C242F1" w:rsidRDefault="00EF53EB">
      <w:pPr>
        <w:rPr>
          <w:b/>
          <w:color w:val="00B0F0"/>
          <w:sz w:val="22"/>
          <w:szCs w:val="22"/>
        </w:rPr>
      </w:pPr>
      <w:r>
        <w:rPr>
          <w:rFonts w:ascii="Times New Roman" w:eastAsia="Times New Roman" w:hAnsi="Times New Roman" w:cs="Times New Roman"/>
          <w:b/>
          <w:sz w:val="22"/>
          <w:szCs w:val="22"/>
        </w:rPr>
        <w:t>Submit</w:t>
      </w:r>
    </w:p>
    <w:sectPr w:rsidR="00C242F1">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2EB8" w14:textId="77777777" w:rsidR="00A86A92" w:rsidRDefault="00A86A92" w:rsidP="00CF0F1D">
      <w:r>
        <w:separator/>
      </w:r>
    </w:p>
  </w:endnote>
  <w:endnote w:type="continuationSeparator" w:id="0">
    <w:p w14:paraId="3A7CF96C" w14:textId="77777777" w:rsidR="00A86A92" w:rsidRDefault="00A86A92" w:rsidP="00CF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6CBD" w14:textId="5EC0536B" w:rsidR="00CF0F1D" w:rsidRPr="00CF0F1D" w:rsidRDefault="00CF0F1D" w:rsidP="00CF0F1D">
    <w:pPr>
      <w:pStyle w:val="Footer"/>
      <w:pBdr>
        <w:top w:val="single" w:sz="4" w:space="1" w:color="auto"/>
      </w:pBdr>
      <w:jc w:val="center"/>
      <w:rPr>
        <w:sz w:val="20"/>
        <w:szCs w:val="20"/>
      </w:rPr>
    </w:pPr>
    <w:r w:rsidRPr="00CF0F1D">
      <w:rPr>
        <w:rFonts w:ascii="Times New Roman" w:hAnsi="Times New Roman"/>
        <w:sz w:val="20"/>
        <w:szCs w:val="20"/>
      </w:rPr>
      <w:t xml:space="preserve">Page </w:t>
    </w:r>
    <w:r w:rsidRPr="00CF0F1D">
      <w:rPr>
        <w:rFonts w:ascii="Times New Roman" w:hAnsi="Times New Roman"/>
        <w:sz w:val="20"/>
        <w:szCs w:val="20"/>
      </w:rPr>
      <w:fldChar w:fldCharType="begin"/>
    </w:r>
    <w:r w:rsidRPr="00CF0F1D">
      <w:rPr>
        <w:rFonts w:ascii="Times New Roman" w:hAnsi="Times New Roman"/>
        <w:sz w:val="20"/>
        <w:szCs w:val="20"/>
      </w:rPr>
      <w:instrText xml:space="preserve"> PAGE </w:instrText>
    </w:r>
    <w:r w:rsidRPr="00CF0F1D">
      <w:rPr>
        <w:rFonts w:ascii="Times New Roman" w:hAnsi="Times New Roman"/>
        <w:sz w:val="20"/>
        <w:szCs w:val="20"/>
      </w:rPr>
      <w:fldChar w:fldCharType="separate"/>
    </w:r>
    <w:r w:rsidRPr="00CF0F1D">
      <w:rPr>
        <w:rFonts w:ascii="Times New Roman" w:hAnsi="Times New Roman"/>
        <w:noProof/>
        <w:sz w:val="20"/>
        <w:szCs w:val="20"/>
      </w:rPr>
      <w:t>1</w:t>
    </w:r>
    <w:r w:rsidRPr="00CF0F1D">
      <w:rPr>
        <w:rFonts w:ascii="Times New Roman" w:hAnsi="Times New Roman"/>
        <w:sz w:val="20"/>
        <w:szCs w:val="20"/>
      </w:rPr>
      <w:fldChar w:fldCharType="end"/>
    </w:r>
    <w:r w:rsidRPr="00CF0F1D">
      <w:rPr>
        <w:rFonts w:ascii="Times New Roman" w:hAnsi="Times New Roman"/>
        <w:sz w:val="20"/>
        <w:szCs w:val="20"/>
      </w:rPr>
      <w:t xml:space="preserve"> of </w:t>
    </w:r>
    <w:r w:rsidRPr="00CF0F1D">
      <w:rPr>
        <w:rFonts w:ascii="Times New Roman" w:hAnsi="Times New Roman"/>
        <w:sz w:val="20"/>
        <w:szCs w:val="20"/>
      </w:rPr>
      <w:fldChar w:fldCharType="begin"/>
    </w:r>
    <w:r w:rsidRPr="00CF0F1D">
      <w:rPr>
        <w:rFonts w:ascii="Times New Roman" w:hAnsi="Times New Roman"/>
        <w:sz w:val="20"/>
        <w:szCs w:val="20"/>
      </w:rPr>
      <w:instrText xml:space="preserve"> NUMPAGES </w:instrText>
    </w:r>
    <w:r w:rsidRPr="00CF0F1D">
      <w:rPr>
        <w:rFonts w:ascii="Times New Roman" w:hAnsi="Times New Roman"/>
        <w:sz w:val="20"/>
        <w:szCs w:val="20"/>
      </w:rPr>
      <w:fldChar w:fldCharType="separate"/>
    </w:r>
    <w:r w:rsidRPr="00CF0F1D">
      <w:rPr>
        <w:rFonts w:ascii="Times New Roman" w:hAnsi="Times New Roman"/>
        <w:noProof/>
        <w:sz w:val="20"/>
        <w:szCs w:val="20"/>
      </w:rPr>
      <w:t>15</w:t>
    </w:r>
    <w:r w:rsidRPr="00CF0F1D">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A466" w14:textId="77777777" w:rsidR="00A86A92" w:rsidRDefault="00A86A92" w:rsidP="00CF0F1D">
      <w:r>
        <w:separator/>
      </w:r>
    </w:p>
  </w:footnote>
  <w:footnote w:type="continuationSeparator" w:id="0">
    <w:p w14:paraId="5030842B" w14:textId="77777777" w:rsidR="00A86A92" w:rsidRDefault="00A86A92" w:rsidP="00CF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E1D5" w14:textId="25D1F089" w:rsidR="00CF0F1D" w:rsidRPr="00CF0F1D" w:rsidRDefault="00CF0F1D" w:rsidP="00CF0F1D">
    <w:pPr>
      <w:pStyle w:val="Heading1"/>
      <w:pBdr>
        <w:bottom w:val="single" w:sz="4" w:space="1" w:color="auto"/>
      </w:pBdr>
      <w:spacing w:before="100" w:after="280"/>
      <w:jc w:val="center"/>
      <w:rPr>
        <w:rFonts w:ascii="Times New Roman" w:hAnsi="Times New Roman" w:cs="Times New Roman"/>
        <w:b w:val="0"/>
        <w:sz w:val="20"/>
        <w:szCs w:val="20"/>
      </w:rPr>
    </w:pPr>
    <w:r w:rsidRPr="00CF0F1D">
      <w:rPr>
        <w:rFonts w:ascii="Times New Roman" w:hAnsi="Times New Roman" w:cs="Times New Roman"/>
        <w:b w:val="0"/>
        <w:sz w:val="20"/>
        <w:szCs w:val="20"/>
      </w:rPr>
      <w:t>2020-21 CivicSpark SAMPLE Project Application</w:t>
    </w:r>
  </w:p>
  <w:p w14:paraId="37A096AE" w14:textId="77777777" w:rsidR="00CF0F1D" w:rsidRDefault="00CF0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C02"/>
    <w:multiLevelType w:val="multilevel"/>
    <w:tmpl w:val="F51CD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1E"/>
    <w:multiLevelType w:val="multilevel"/>
    <w:tmpl w:val="472E1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065D0A"/>
    <w:multiLevelType w:val="multilevel"/>
    <w:tmpl w:val="4072A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315914"/>
    <w:multiLevelType w:val="multilevel"/>
    <w:tmpl w:val="45D80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69663B"/>
    <w:multiLevelType w:val="multilevel"/>
    <w:tmpl w:val="82C65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042912"/>
    <w:multiLevelType w:val="multilevel"/>
    <w:tmpl w:val="A2367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D13A59"/>
    <w:multiLevelType w:val="multilevel"/>
    <w:tmpl w:val="57944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1D304C"/>
    <w:multiLevelType w:val="multilevel"/>
    <w:tmpl w:val="2E302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AF10A7"/>
    <w:multiLevelType w:val="multilevel"/>
    <w:tmpl w:val="13FC2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810257"/>
    <w:multiLevelType w:val="multilevel"/>
    <w:tmpl w:val="C2642B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E8E730C"/>
    <w:multiLevelType w:val="multilevel"/>
    <w:tmpl w:val="CAC6B7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1851806"/>
    <w:multiLevelType w:val="multilevel"/>
    <w:tmpl w:val="CBD06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8820A3"/>
    <w:multiLevelType w:val="multilevel"/>
    <w:tmpl w:val="A63864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21543BF"/>
    <w:multiLevelType w:val="multilevel"/>
    <w:tmpl w:val="7722BF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7162705"/>
    <w:multiLevelType w:val="multilevel"/>
    <w:tmpl w:val="5FF25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4265A5"/>
    <w:multiLevelType w:val="multilevel"/>
    <w:tmpl w:val="5482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240BA"/>
    <w:multiLevelType w:val="multilevel"/>
    <w:tmpl w:val="AD088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BE0D61"/>
    <w:multiLevelType w:val="multilevel"/>
    <w:tmpl w:val="CD7ED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634306"/>
    <w:multiLevelType w:val="multilevel"/>
    <w:tmpl w:val="E8A82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772BC1"/>
    <w:multiLevelType w:val="multilevel"/>
    <w:tmpl w:val="A4B89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9E3964"/>
    <w:multiLevelType w:val="multilevel"/>
    <w:tmpl w:val="E146E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7267570"/>
    <w:multiLevelType w:val="multilevel"/>
    <w:tmpl w:val="3190D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3A22F6"/>
    <w:multiLevelType w:val="multilevel"/>
    <w:tmpl w:val="F84C0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5A433C"/>
    <w:multiLevelType w:val="multilevel"/>
    <w:tmpl w:val="284E90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E046BDE"/>
    <w:multiLevelType w:val="multilevel"/>
    <w:tmpl w:val="D9E49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BF3DF3"/>
    <w:multiLevelType w:val="multilevel"/>
    <w:tmpl w:val="8EE20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5D28E6"/>
    <w:multiLevelType w:val="multilevel"/>
    <w:tmpl w:val="66DC9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2C42C3"/>
    <w:multiLevelType w:val="multilevel"/>
    <w:tmpl w:val="CABC4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6630699"/>
    <w:multiLevelType w:val="multilevel"/>
    <w:tmpl w:val="A2C27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5B3F13"/>
    <w:multiLevelType w:val="multilevel"/>
    <w:tmpl w:val="FE4C7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EE7301B"/>
    <w:multiLevelType w:val="multilevel"/>
    <w:tmpl w:val="8F60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0965B0F"/>
    <w:multiLevelType w:val="multilevel"/>
    <w:tmpl w:val="55FE7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AA9440C"/>
    <w:multiLevelType w:val="multilevel"/>
    <w:tmpl w:val="9048B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995053"/>
    <w:multiLevelType w:val="multilevel"/>
    <w:tmpl w:val="68785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ED31831"/>
    <w:multiLevelType w:val="multilevel"/>
    <w:tmpl w:val="9D323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09211A4"/>
    <w:multiLevelType w:val="multilevel"/>
    <w:tmpl w:val="D1F08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2029F3"/>
    <w:multiLevelType w:val="multilevel"/>
    <w:tmpl w:val="EFE48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F357A5"/>
    <w:multiLevelType w:val="multilevel"/>
    <w:tmpl w:val="27821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853806"/>
    <w:multiLevelType w:val="multilevel"/>
    <w:tmpl w:val="FCAA9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C61D08"/>
    <w:multiLevelType w:val="multilevel"/>
    <w:tmpl w:val="EDD6B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DC4D06"/>
    <w:multiLevelType w:val="multilevel"/>
    <w:tmpl w:val="606C9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4455DD1"/>
    <w:multiLevelType w:val="multilevel"/>
    <w:tmpl w:val="DAFA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A51776"/>
    <w:multiLevelType w:val="multilevel"/>
    <w:tmpl w:val="841475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68361B5"/>
    <w:multiLevelType w:val="multilevel"/>
    <w:tmpl w:val="395E218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Courier New" w:eastAsia="Courier New" w:hAnsi="Courier New" w:cs="Courier New"/>
        <w:b w:val="0"/>
        <w:i/>
        <w:sz w:val="20"/>
        <w:szCs w:val="20"/>
        <w:u w:val="none"/>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4" w15:restartNumberingAfterBreak="0">
    <w:nsid w:val="7A833F79"/>
    <w:multiLevelType w:val="multilevel"/>
    <w:tmpl w:val="84F2B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441812"/>
    <w:multiLevelType w:val="multilevel"/>
    <w:tmpl w:val="3006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DA20A01"/>
    <w:multiLevelType w:val="multilevel"/>
    <w:tmpl w:val="D3F87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F1515F1"/>
    <w:multiLevelType w:val="multilevel"/>
    <w:tmpl w:val="F3D27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
  </w:num>
  <w:num w:numId="3">
    <w:abstractNumId w:val="14"/>
  </w:num>
  <w:num w:numId="4">
    <w:abstractNumId w:val="31"/>
  </w:num>
  <w:num w:numId="5">
    <w:abstractNumId w:val="16"/>
  </w:num>
  <w:num w:numId="6">
    <w:abstractNumId w:val="37"/>
  </w:num>
  <w:num w:numId="7">
    <w:abstractNumId w:val="21"/>
  </w:num>
  <w:num w:numId="8">
    <w:abstractNumId w:val="43"/>
  </w:num>
  <w:num w:numId="9">
    <w:abstractNumId w:val="32"/>
  </w:num>
  <w:num w:numId="10">
    <w:abstractNumId w:val="0"/>
  </w:num>
  <w:num w:numId="11">
    <w:abstractNumId w:val="38"/>
  </w:num>
  <w:num w:numId="12">
    <w:abstractNumId w:val="13"/>
  </w:num>
  <w:num w:numId="13">
    <w:abstractNumId w:val="18"/>
  </w:num>
  <w:num w:numId="14">
    <w:abstractNumId w:val="26"/>
  </w:num>
  <w:num w:numId="15">
    <w:abstractNumId w:val="22"/>
  </w:num>
  <w:num w:numId="16">
    <w:abstractNumId w:val="6"/>
  </w:num>
  <w:num w:numId="17">
    <w:abstractNumId w:val="25"/>
  </w:num>
  <w:num w:numId="18">
    <w:abstractNumId w:val="12"/>
  </w:num>
  <w:num w:numId="19">
    <w:abstractNumId w:val="35"/>
  </w:num>
  <w:num w:numId="20">
    <w:abstractNumId w:val="44"/>
  </w:num>
  <w:num w:numId="21">
    <w:abstractNumId w:val="7"/>
  </w:num>
  <w:num w:numId="22">
    <w:abstractNumId w:val="41"/>
  </w:num>
  <w:num w:numId="23">
    <w:abstractNumId w:val="24"/>
  </w:num>
  <w:num w:numId="24">
    <w:abstractNumId w:val="40"/>
  </w:num>
  <w:num w:numId="25">
    <w:abstractNumId w:val="8"/>
  </w:num>
  <w:num w:numId="26">
    <w:abstractNumId w:val="17"/>
  </w:num>
  <w:num w:numId="27">
    <w:abstractNumId w:val="33"/>
  </w:num>
  <w:num w:numId="28">
    <w:abstractNumId w:val="46"/>
  </w:num>
  <w:num w:numId="29">
    <w:abstractNumId w:val="29"/>
  </w:num>
  <w:num w:numId="30">
    <w:abstractNumId w:val="39"/>
  </w:num>
  <w:num w:numId="31">
    <w:abstractNumId w:val="5"/>
  </w:num>
  <w:num w:numId="32">
    <w:abstractNumId w:val="30"/>
  </w:num>
  <w:num w:numId="33">
    <w:abstractNumId w:val="45"/>
  </w:num>
  <w:num w:numId="34">
    <w:abstractNumId w:val="4"/>
  </w:num>
  <w:num w:numId="35">
    <w:abstractNumId w:val="42"/>
  </w:num>
  <w:num w:numId="36">
    <w:abstractNumId w:val="2"/>
  </w:num>
  <w:num w:numId="37">
    <w:abstractNumId w:val="3"/>
  </w:num>
  <w:num w:numId="38">
    <w:abstractNumId w:val="23"/>
  </w:num>
  <w:num w:numId="39">
    <w:abstractNumId w:val="9"/>
  </w:num>
  <w:num w:numId="40">
    <w:abstractNumId w:val="11"/>
  </w:num>
  <w:num w:numId="41">
    <w:abstractNumId w:val="36"/>
  </w:num>
  <w:num w:numId="42">
    <w:abstractNumId w:val="28"/>
  </w:num>
  <w:num w:numId="43">
    <w:abstractNumId w:val="20"/>
  </w:num>
  <w:num w:numId="44">
    <w:abstractNumId w:val="47"/>
  </w:num>
  <w:num w:numId="45">
    <w:abstractNumId w:val="19"/>
  </w:num>
  <w:num w:numId="46">
    <w:abstractNumId w:val="27"/>
  </w:num>
  <w:num w:numId="47">
    <w:abstractNumId w:val="1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F1"/>
    <w:rsid w:val="00750459"/>
    <w:rsid w:val="00A86A92"/>
    <w:rsid w:val="00C242F1"/>
    <w:rsid w:val="00CF0F1D"/>
    <w:rsid w:val="00EF53EB"/>
    <w:rsid w:val="00F4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2F561"/>
  <w15:docId w15:val="{985C3AB1-7FD4-114D-B541-9B1BA4C6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100" w:after="100"/>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47222"/>
    <w:pPr>
      <w:ind w:left="720"/>
      <w:contextualSpacing/>
    </w:pPr>
  </w:style>
  <w:style w:type="paragraph" w:styleId="Header">
    <w:name w:val="header"/>
    <w:basedOn w:val="Normal"/>
    <w:link w:val="HeaderChar"/>
    <w:uiPriority w:val="99"/>
    <w:unhideWhenUsed/>
    <w:rsid w:val="00CF0F1D"/>
    <w:pPr>
      <w:tabs>
        <w:tab w:val="center" w:pos="4680"/>
        <w:tab w:val="right" w:pos="9360"/>
      </w:tabs>
    </w:pPr>
  </w:style>
  <w:style w:type="character" w:customStyle="1" w:styleId="HeaderChar">
    <w:name w:val="Header Char"/>
    <w:basedOn w:val="DefaultParagraphFont"/>
    <w:link w:val="Header"/>
    <w:uiPriority w:val="99"/>
    <w:rsid w:val="00CF0F1D"/>
  </w:style>
  <w:style w:type="paragraph" w:styleId="Footer">
    <w:name w:val="footer"/>
    <w:basedOn w:val="Normal"/>
    <w:link w:val="FooterChar"/>
    <w:uiPriority w:val="99"/>
    <w:unhideWhenUsed/>
    <w:rsid w:val="00CF0F1D"/>
    <w:pPr>
      <w:tabs>
        <w:tab w:val="center" w:pos="4680"/>
        <w:tab w:val="right" w:pos="9360"/>
      </w:tabs>
    </w:pPr>
  </w:style>
  <w:style w:type="character" w:customStyle="1" w:styleId="FooterChar">
    <w:name w:val="Footer Char"/>
    <w:basedOn w:val="DefaultParagraphFont"/>
    <w:link w:val="Footer"/>
    <w:uiPriority w:val="99"/>
    <w:rsid w:val="00CF0F1D"/>
  </w:style>
  <w:style w:type="character" w:styleId="Hyperlink">
    <w:name w:val="Hyperlink"/>
    <w:basedOn w:val="DefaultParagraphFont"/>
    <w:uiPriority w:val="99"/>
    <w:unhideWhenUsed/>
    <w:rsid w:val="00CF0F1D"/>
    <w:rPr>
      <w:color w:val="0000FF" w:themeColor="hyperlink"/>
      <w:u w:val="single"/>
    </w:rPr>
  </w:style>
  <w:style w:type="character" w:styleId="UnresolvedMention">
    <w:name w:val="Unresolved Mention"/>
    <w:basedOn w:val="DefaultParagraphFont"/>
    <w:uiPriority w:val="99"/>
    <w:semiHidden/>
    <w:unhideWhenUsed/>
    <w:rsid w:val="00CF0F1D"/>
    <w:rPr>
      <w:color w:val="605E5C"/>
      <w:shd w:val="clear" w:color="auto" w:fill="E1DFDD"/>
    </w:rPr>
  </w:style>
  <w:style w:type="character" w:styleId="FollowedHyperlink">
    <w:name w:val="FollowedHyperlink"/>
    <w:basedOn w:val="DefaultParagraphFont"/>
    <w:uiPriority w:val="99"/>
    <w:semiHidden/>
    <w:unhideWhenUsed/>
    <w:rsid w:val="00CF0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hernandez@lg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vicspark.lgc.org/join-civicspark/proj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hernandez@lg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4228</Words>
  <Characters>24101</Characters>
  <Application>Microsoft Office Word</Application>
  <DocSecurity>0</DocSecurity>
  <Lines>200</Lines>
  <Paragraphs>56</Paragraphs>
  <ScaleCrop>false</ScaleCrop>
  <Company>LGC</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Kif Scheuer</cp:lastModifiedBy>
  <cp:revision>4</cp:revision>
  <dcterms:created xsi:type="dcterms:W3CDTF">2020-01-08T22:53:00Z</dcterms:created>
  <dcterms:modified xsi:type="dcterms:W3CDTF">2020-01-13T18:11:00Z</dcterms:modified>
</cp:coreProperties>
</file>